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www.kavpolit.com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www.kavpolit.com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www.kavpolit.com </w:t>
            </w:r>
            <w:r>
              <w:rPr>
                <w:b w:val="1"/>
                <w:bCs w:val="1"/>
              </w:rPr>
              <w:t xml:space="preserve">Житель Махачкалы спас тонувшего в канале Октябрьской революции мальчика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Летние каникулы в самом разгаре. И именно в это время за детьми необходим усиленный контроль. Особенно если рядом с домом находится какой-нибудь водоем или канал Октябрьской революции, в котором подростки стали тонуть слишком часто.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Подобный случай произошел и с 5-летним Батыром. Мальчик играл с друзьями возле канала, сорвался и упал в воду. Но, к счастью, его удалось спасти. Не думая ни секунды, Салих Салихов подбежал к каналу, увидел тонущего ребенка и прыгнул в воду.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Мальчик уже не дышал, но по счастливой случайности, мимо проходила девушка – студентка 4 курса Дагестанской медакадемии Марьям Мусиева. Она сделала ребенку искусственное дыхание и только после этого он стал приходить в себя. </w:t>
            </w:r>
            <w:br/>
            <w:r>
              <w:rPr/>
              <w:t xml:space="preserve"> 5-летний Батыр, как выяснилось потом, играл возле канала с друзьями и старшим братом. Решил помыть руки и не заметил, как упал в воду.</w:t>
            </w:r>
            <w:br/>
            <w:r>
              <w:rPr/>
              <w:t xml:space="preserve"> Салих Салихов работает сварщиком в «Махачкалатеплоэнерго». Там уже обещали наградить героя за спасение ребенка, но для Салихова – это не первый случай героизма. В прошлом году он спас взрослого мужчину. Тот тоже тонул в канале.</w:t>
            </w:r>
            <w:br/>
            <w:r>
              <w:rPr/>
              <w:t xml:space="preserve"> Этого же мнения и мама Батыра. Она все время переживает за сыновей, что они могут упасть в воду. Но такое соседство опасно не только для этих 2-х мальчиков. Рядом с каналом находится школа и два детских сада.</w:t>
            </w:r>
            <w:br/>
            <w:r>
              <w:rPr/>
              <w:t xml:space="preserve"> Конечно же, коллектор необходимо загородить и этим должны заняться городские власти. Но есть и другая проблема. Канал Октябрьской революции чем-то схож с Нилом в Египте. С одной лишь разницей. Египтяне считают свою реку священной, а махачкалинцы – бросают в канал мусор. Моют автомобили. Сливают канализацию, а потом пьют эту же самую воду из крана. Здесь купаются летом взрослые и дети. Абсолютно не думая о том, что в любую секунду могут стать очередной его жертвой.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2021-05-27T19:18:15+03:00</dcterms:created>
  <dcterms:modified xsi:type="dcterms:W3CDTF">2021-05-27T19:18:15+03:00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