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Публикация на сайте www.dagpravda.ru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Публикация на сайте www.dagpravda.ru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www.dagpravda.ru </w:t>
            </w:r>
            <w:r>
              <w:rPr>
                <w:b w:val="1"/>
                <w:bCs w:val="1"/>
              </w:rPr>
              <w:t xml:space="preserve">По счастливой случайности ребенок остался жив</w:t>
            </w:r>
            <w:r>
              <w:rPr/>
              <w:t xml:space="preserve"> 10.07.2014 08:03</w:t>
            </w:r>
            <w:br/>
            <w:r>
              <w:rPr/>
              <w:t xml:space="preserve"> </w:t>
            </w:r>
            <w:br/>
            <w:r>
              <w:rPr/>
              <w:t xml:space="preserve"> Пятилетний Батыр Магомедов при попытке зачерпнуть воду упал в канал Октябрьской революции в Махачкале. Испуганные крики его старших товарищей, услышал сварщик Салих Салихов, чинивший в это время свой автомобиль в гараже. Он пришел на помощь и вытащил ребенка на берег.</w:t>
            </w:r>
            <w:br/>
            <w:r>
              <w:rPr/>
              <w:t xml:space="preserve"> </w:t>
            </w:r>
            <w:br/>
            <w:r>
              <w:rPr/>
              <w:t xml:space="preserve"> Мальчик успел наглотаться воды и не приходил в сознание. Проходившая мимо студентка Дагмедакадемии Марьям Мусиева сделала Батыру искусственное дыхание, и он постепенно пришел в себя.</w:t>
            </w:r>
            <w:br/>
            <w:r>
              <w:rPr/>
              <w:t xml:space="preserve"> </w:t>
            </w:r>
            <w:br/>
            <w:r>
              <w:rPr/>
              <w:t xml:space="preserve"> Позже ребенка отвезли в Республиканскую детскую многопрофильную больницу, где обследование показало, что жизни ребенка ничего не угрожает.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2021-05-27T19:16:27+03:00</dcterms:created>
  <dcterms:modified xsi:type="dcterms:W3CDTF">2021-05-27T19:16:27+03:00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