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A4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68">
        <w:rPr>
          <w:rFonts w:ascii="Times New Roman" w:hAnsi="Times New Roman" w:cs="Times New Roman"/>
          <w:b/>
          <w:sz w:val="28"/>
          <w:szCs w:val="28"/>
        </w:rPr>
        <w:t xml:space="preserve">О результатах конкурса </w:t>
      </w:r>
      <w:r w:rsidR="00CD563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44668">
        <w:rPr>
          <w:rFonts w:ascii="Times New Roman" w:hAnsi="Times New Roman" w:cs="Times New Roman"/>
          <w:b/>
          <w:sz w:val="28"/>
          <w:szCs w:val="28"/>
        </w:rPr>
        <w:t>замещение вакантных должностей государственной гражданской службы в Главном управления МЧС России по Республике Дагестан</w:t>
      </w:r>
    </w:p>
    <w:p w:rsidR="00C44668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68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68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68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10" w:rsidRDefault="00C44668" w:rsidP="00C44668">
      <w:pPr>
        <w:pStyle w:val="a3"/>
        <w:ind w:firstLine="993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Федеральным законом от 27 июля 2004 № 79-ФЗ «О государственной гражданской службе», </w:t>
      </w:r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ом</w:t>
      </w:r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МЧС России от 04.10.2019 № 565 «Об утверждении Методики проведения конкурса на замещение вакантных должностей федеральной государственной гражданской службы в Министерстве Российской Федерации по делам гражданской обороны, чрезвычайным ситуациям и ликвидации последствий стихийных бедствий, а также Порядка и сроков работы конкурсной комиссии для проведения конкурса на</w:t>
      </w:r>
      <w:proofErr w:type="gramEnd"/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замещение вакантных должностей федеральной государственной гражданской службы в Министерстве Российской Федерации по делам гражданской обороны, чрезвычайным ситуациям и ликвидации последствий стихийных бедствий»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протоколом (решением) конкурсной комиссии Главного управления МЧС России по Республике Дагестан от 07.04.2022 №1 </w:t>
      </w:r>
      <w:r w:rsidR="008751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признаны победителями конкурса:</w:t>
      </w:r>
    </w:p>
    <w:p w:rsidR="00C44668" w:rsidRDefault="004A13AB" w:rsidP="00C44668">
      <w:pPr>
        <w:pStyle w:val="a3"/>
        <w:ind w:firstLine="993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1. п</w:t>
      </w:r>
      <w:r w:rsidR="008751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 должности </w:t>
      </w:r>
      <w:r w:rsidR="00875110" w:rsidRPr="008751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заместителя начальника отдела кадровой, воспитательной работы и профессионального обучения Главного управления</w:t>
      </w:r>
      <w:r w:rsidR="008751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– </w:t>
      </w:r>
      <w:proofErr w:type="spellStart"/>
      <w:r w:rsidR="00875110" w:rsidRPr="008751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Мурадова</w:t>
      </w:r>
      <w:proofErr w:type="spellEnd"/>
      <w:r w:rsidR="00875110" w:rsidRPr="008751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Виктория </w:t>
      </w:r>
      <w:proofErr w:type="spellStart"/>
      <w:r w:rsidR="00875110" w:rsidRPr="008751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Гаджимурадовна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;</w:t>
      </w:r>
    </w:p>
    <w:p w:rsidR="00875110" w:rsidRPr="004A13AB" w:rsidRDefault="004A13AB" w:rsidP="00875110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</w:t>
      </w:r>
      <w:r w:rsidRPr="004A13A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 по должности </w:t>
      </w:r>
      <w:r w:rsidR="00875110" w:rsidRPr="004A13AB">
        <w:rPr>
          <w:rFonts w:ascii="Times New Roman" w:hAnsi="Times New Roman" w:cs="Times New Roman"/>
          <w:sz w:val="28"/>
          <w:szCs w:val="28"/>
        </w:rPr>
        <w:t>главного специалиста – эксперта отделения информации и связи с общественностью (пресс-служба) Главного управления</w:t>
      </w:r>
      <w:r w:rsidRPr="004A13AB">
        <w:rPr>
          <w:rFonts w:ascii="Times New Roman" w:hAnsi="Times New Roman" w:cs="Times New Roman"/>
          <w:sz w:val="28"/>
          <w:szCs w:val="28"/>
        </w:rPr>
        <w:t xml:space="preserve"> -</w:t>
      </w:r>
      <w:r w:rsidR="00A9425B">
        <w:rPr>
          <w:rFonts w:ascii="Times New Roman" w:hAnsi="Times New Roman" w:cs="Times New Roman"/>
          <w:sz w:val="28"/>
          <w:szCs w:val="28"/>
        </w:rPr>
        <w:t xml:space="preserve"> </w:t>
      </w:r>
      <w:r w:rsidRPr="004A13AB">
        <w:rPr>
          <w:rFonts w:ascii="Times New Roman" w:hAnsi="Times New Roman" w:cs="Times New Roman"/>
          <w:sz w:val="28"/>
          <w:szCs w:val="28"/>
        </w:rPr>
        <w:t xml:space="preserve">Гусейнов </w:t>
      </w:r>
      <w:proofErr w:type="spellStart"/>
      <w:r w:rsidRPr="004A13AB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Pr="004A1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3AB">
        <w:rPr>
          <w:rFonts w:ascii="Times New Roman" w:hAnsi="Times New Roman" w:cs="Times New Roman"/>
          <w:sz w:val="28"/>
          <w:szCs w:val="28"/>
        </w:rPr>
        <w:t>Салахудинович</w:t>
      </w:r>
      <w:proofErr w:type="spellEnd"/>
      <w:r w:rsidR="00875110" w:rsidRPr="004A13AB">
        <w:rPr>
          <w:rFonts w:ascii="Times New Roman" w:hAnsi="Times New Roman" w:cs="Times New Roman"/>
          <w:sz w:val="28"/>
          <w:szCs w:val="28"/>
        </w:rPr>
        <w:t>;</w:t>
      </w:r>
    </w:p>
    <w:p w:rsidR="00875110" w:rsidRPr="004A13AB" w:rsidRDefault="004A13AB" w:rsidP="00875110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A13AB">
        <w:rPr>
          <w:rFonts w:ascii="Times New Roman" w:hAnsi="Times New Roman" w:cs="Times New Roman"/>
          <w:sz w:val="28"/>
          <w:szCs w:val="28"/>
        </w:rPr>
        <w:t xml:space="preserve">3. по должности </w:t>
      </w:r>
      <w:r w:rsidR="00875110" w:rsidRPr="004A13AB">
        <w:rPr>
          <w:rFonts w:ascii="Times New Roman" w:hAnsi="Times New Roman" w:cs="Times New Roman"/>
          <w:sz w:val="28"/>
          <w:szCs w:val="28"/>
        </w:rPr>
        <w:t xml:space="preserve">ведущего специалиста-эксперта отделения лицензионного контроля, организации </w:t>
      </w:r>
      <w:proofErr w:type="gramStart"/>
      <w:r w:rsidR="00875110" w:rsidRPr="004A13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75110" w:rsidRPr="004A13AB">
        <w:rPr>
          <w:rFonts w:ascii="Times New Roman" w:hAnsi="Times New Roman" w:cs="Times New Roman"/>
          <w:sz w:val="28"/>
          <w:szCs w:val="28"/>
        </w:rPr>
        <w:t xml:space="preserve"> оборотом пожарно-технической продукции и предоставления государственных услуг отдела управления надзорной и профилактической работы Главного управления</w:t>
      </w:r>
      <w:r w:rsidRPr="004A13AB">
        <w:rPr>
          <w:rFonts w:ascii="Times New Roman" w:hAnsi="Times New Roman" w:cs="Times New Roman"/>
          <w:sz w:val="28"/>
          <w:szCs w:val="28"/>
        </w:rPr>
        <w:t xml:space="preserve"> </w:t>
      </w:r>
      <w:r w:rsidR="00A9425B">
        <w:rPr>
          <w:rFonts w:ascii="Times New Roman" w:hAnsi="Times New Roman" w:cs="Times New Roman"/>
          <w:sz w:val="28"/>
          <w:szCs w:val="28"/>
        </w:rPr>
        <w:t>–</w:t>
      </w:r>
      <w:r w:rsidRPr="004A1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3AB">
        <w:rPr>
          <w:rFonts w:ascii="Times New Roman" w:hAnsi="Times New Roman" w:cs="Times New Roman"/>
          <w:sz w:val="28"/>
          <w:szCs w:val="28"/>
        </w:rPr>
        <w:t>Мутагиева</w:t>
      </w:r>
      <w:proofErr w:type="spellEnd"/>
      <w:r w:rsidR="00A9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3AB">
        <w:rPr>
          <w:rFonts w:ascii="Times New Roman" w:hAnsi="Times New Roman" w:cs="Times New Roman"/>
          <w:sz w:val="28"/>
          <w:szCs w:val="28"/>
        </w:rPr>
        <w:t>Садина</w:t>
      </w:r>
      <w:proofErr w:type="spellEnd"/>
      <w:r w:rsidR="00A9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3AB">
        <w:rPr>
          <w:rFonts w:ascii="Times New Roman" w:hAnsi="Times New Roman" w:cs="Times New Roman"/>
          <w:sz w:val="28"/>
          <w:szCs w:val="28"/>
        </w:rPr>
        <w:t>Ноябрьевна</w:t>
      </w:r>
      <w:proofErr w:type="spellEnd"/>
      <w:r w:rsidRPr="004A13AB">
        <w:rPr>
          <w:rFonts w:ascii="Times New Roman" w:hAnsi="Times New Roman" w:cs="Times New Roman"/>
          <w:sz w:val="28"/>
          <w:szCs w:val="28"/>
        </w:rPr>
        <w:t>.</w:t>
      </w:r>
    </w:p>
    <w:sectPr w:rsidR="00875110" w:rsidRPr="004A13AB" w:rsidSect="00D7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A6A"/>
    <w:rsid w:val="004401A4"/>
    <w:rsid w:val="004A13AB"/>
    <w:rsid w:val="005144C7"/>
    <w:rsid w:val="00875110"/>
    <w:rsid w:val="00A9425B"/>
    <w:rsid w:val="00C44668"/>
    <w:rsid w:val="00C86F27"/>
    <w:rsid w:val="00CD5633"/>
    <w:rsid w:val="00D77C0F"/>
    <w:rsid w:val="00F11A6A"/>
    <w:rsid w:val="00F3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6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6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СМИ</cp:lastModifiedBy>
  <cp:revision>6</cp:revision>
  <dcterms:created xsi:type="dcterms:W3CDTF">2022-04-11T13:47:00Z</dcterms:created>
  <dcterms:modified xsi:type="dcterms:W3CDTF">2022-04-12T07:32:00Z</dcterms:modified>
</cp:coreProperties>
</file>