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EA" w:rsidRPr="00D03AAE" w:rsidRDefault="001A1743" w:rsidP="00D03AAE">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r w:rsidRPr="00D03AAE">
        <w:rPr>
          <w:rFonts w:ascii="Times New Roman" w:eastAsia="Times New Roman" w:hAnsi="Times New Roman" w:cs="Times New Roman"/>
          <w:bCs/>
          <w:color w:val="000000" w:themeColor="text1"/>
          <w:sz w:val="24"/>
          <w:szCs w:val="24"/>
        </w:rPr>
        <w:t xml:space="preserve">Приложение </w:t>
      </w:r>
    </w:p>
    <w:p w:rsidR="005D40EA" w:rsidRPr="00D03AAE" w:rsidRDefault="001A1743" w:rsidP="00D03AAE">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r w:rsidRPr="00D03AAE">
        <w:rPr>
          <w:rFonts w:ascii="Times New Roman" w:eastAsia="Times New Roman" w:hAnsi="Times New Roman" w:cs="Times New Roman"/>
          <w:bCs/>
          <w:color w:val="000000" w:themeColor="text1"/>
          <w:sz w:val="24"/>
          <w:szCs w:val="24"/>
        </w:rPr>
        <w:t>к письму ГУ МЧС России по РД</w:t>
      </w:r>
    </w:p>
    <w:p w:rsidR="005D40EA" w:rsidRPr="00D03AAE" w:rsidRDefault="001A1743" w:rsidP="00D03AAE">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r w:rsidRPr="00D03AAE">
        <w:rPr>
          <w:rFonts w:ascii="Times New Roman" w:eastAsia="Times New Roman" w:hAnsi="Times New Roman" w:cs="Times New Roman"/>
          <w:bCs/>
          <w:color w:val="000000" w:themeColor="text1"/>
          <w:sz w:val="24"/>
          <w:szCs w:val="24"/>
        </w:rPr>
        <w:t>от _____________ № ___________</w:t>
      </w:r>
    </w:p>
    <w:p w:rsidR="005D40EA" w:rsidRPr="00D03AAE" w:rsidRDefault="005D40EA" w:rsidP="00D03AAE">
      <w:pPr>
        <w:shd w:val="clear" w:color="auto" w:fill="FDFDFD"/>
        <w:spacing w:beforeAutospacing="1" w:afterAutospacing="1" w:line="240" w:lineRule="auto"/>
        <w:ind w:firstLine="567"/>
        <w:contextualSpacing/>
        <w:jc w:val="both"/>
        <w:rPr>
          <w:rFonts w:ascii="Times New Roman" w:eastAsia="Times New Roman" w:hAnsi="Times New Roman" w:cs="Times New Roman"/>
          <w:b/>
          <w:bCs/>
          <w:color w:val="000000" w:themeColor="text1"/>
          <w:sz w:val="24"/>
          <w:szCs w:val="24"/>
        </w:rPr>
      </w:pPr>
    </w:p>
    <w:p w:rsidR="005D40EA" w:rsidRPr="00D03AAE" w:rsidRDefault="005D40EA">
      <w:pPr>
        <w:shd w:val="clear" w:color="auto" w:fill="FDFDFD"/>
        <w:spacing w:beforeAutospacing="1" w:afterAutospacing="1" w:line="240" w:lineRule="auto"/>
        <w:ind w:firstLine="709"/>
        <w:contextualSpacing/>
        <w:jc w:val="both"/>
        <w:rPr>
          <w:rFonts w:ascii="Times New Roman" w:eastAsia="Times New Roman" w:hAnsi="Times New Roman" w:cs="Times New Roman"/>
          <w:b/>
          <w:bCs/>
          <w:color w:val="000000" w:themeColor="text1"/>
          <w:sz w:val="24"/>
          <w:szCs w:val="24"/>
        </w:rPr>
      </w:pPr>
    </w:p>
    <w:p w:rsidR="005D40EA" w:rsidRPr="00F72025" w:rsidRDefault="001A1743" w:rsidP="00F72025">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b/>
          <w:bCs/>
          <w:color w:val="000000" w:themeColor="text1"/>
          <w:sz w:val="24"/>
          <w:szCs w:val="24"/>
        </w:rPr>
        <w:t>Требования к подготовке помещения для проведения мероприятий с массовым пребыванием учащихся и гостей, следующие:</w:t>
      </w:r>
    </w:p>
    <w:p w:rsidR="00B36A4D" w:rsidRPr="00F72025" w:rsidRDefault="00B36A4D" w:rsidP="00F72025">
      <w:pPr>
        <w:pStyle w:val="a7"/>
        <w:ind w:firstLine="567"/>
        <w:jc w:val="both"/>
        <w:rPr>
          <w:rFonts w:ascii="Times New Roman" w:hAnsi="Times New Roman" w:cs="Times New Roman"/>
          <w:color w:val="000000" w:themeColor="text1"/>
          <w:sz w:val="24"/>
          <w:szCs w:val="24"/>
        </w:rPr>
      </w:pPr>
      <w:r w:rsidRPr="00F72025">
        <w:rPr>
          <w:rFonts w:ascii="Times New Roman" w:hAnsi="Times New Roman" w:cs="Times New Roman"/>
          <w:color w:val="000000" w:themeColor="text1"/>
          <w:sz w:val="24"/>
          <w:szCs w:val="24"/>
        </w:rPr>
        <w:t xml:space="preserve">- </w:t>
      </w:r>
      <w:r w:rsidR="00D80BB3" w:rsidRPr="00F72025">
        <w:rPr>
          <w:rFonts w:ascii="Times New Roman" w:hAnsi="Times New Roman" w:cs="Times New Roman"/>
          <w:color w:val="000000" w:themeColor="text1"/>
          <w:sz w:val="24"/>
          <w:szCs w:val="24"/>
          <w:shd w:val="clear" w:color="auto" w:fill="FFFFFF"/>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r w:rsidRPr="00F72025">
        <w:rPr>
          <w:rFonts w:ascii="Times New Roman" w:hAnsi="Times New Roman" w:cs="Times New Roman"/>
          <w:color w:val="000000" w:themeColor="text1"/>
          <w:sz w:val="24"/>
          <w:szCs w:val="24"/>
        </w:rPr>
        <w:t>;</w:t>
      </w:r>
    </w:p>
    <w:p w:rsidR="00B36A4D" w:rsidRPr="00F72025" w:rsidRDefault="00B36A4D" w:rsidP="00F72025">
      <w:pPr>
        <w:pStyle w:val="a7"/>
        <w:ind w:firstLine="567"/>
        <w:jc w:val="both"/>
        <w:rPr>
          <w:rFonts w:ascii="Times New Roman" w:hAnsi="Times New Roman" w:cs="Times New Roman"/>
          <w:color w:val="000000" w:themeColor="text1"/>
          <w:sz w:val="24"/>
          <w:szCs w:val="24"/>
        </w:rPr>
      </w:pPr>
      <w:r w:rsidRPr="00F72025">
        <w:rPr>
          <w:rFonts w:ascii="Times New Roman" w:hAnsi="Times New Roman" w:cs="Times New Roman"/>
          <w:color w:val="000000" w:themeColor="text1"/>
          <w:sz w:val="24"/>
          <w:szCs w:val="24"/>
        </w:rPr>
        <w:t xml:space="preserve">- </w:t>
      </w:r>
      <w:r w:rsidR="00B16A46" w:rsidRPr="00F72025">
        <w:rPr>
          <w:rFonts w:ascii="Times New Roman" w:hAnsi="Times New Roman" w:cs="Times New Roman"/>
          <w:color w:val="000000" w:themeColor="text1"/>
          <w:sz w:val="24"/>
          <w:szCs w:val="24"/>
        </w:rPr>
        <w:t>н</w:t>
      </w:r>
      <w:r w:rsidR="009B25A0" w:rsidRPr="00F72025">
        <w:rPr>
          <w:rFonts w:ascii="Times New Roman" w:hAnsi="Times New Roman" w:cs="Times New Roman"/>
          <w:color w:val="000000" w:themeColor="text1"/>
          <w:sz w:val="24"/>
          <w:szCs w:val="24"/>
        </w:rPr>
        <w:t>а мероприятиях могут применяться электрические гирлянды и иллюминация, имеющие соответствующий сертификат соответствия</w:t>
      </w:r>
      <w:r w:rsidRPr="00F72025">
        <w:rPr>
          <w:rFonts w:ascii="Times New Roman" w:hAnsi="Times New Roman" w:cs="Times New Roman"/>
          <w:color w:val="000000" w:themeColor="text1"/>
          <w:sz w:val="24"/>
          <w:szCs w:val="24"/>
        </w:rPr>
        <w:t xml:space="preserve">. </w:t>
      </w:r>
      <w:r w:rsidR="009B25A0" w:rsidRPr="00F72025">
        <w:rPr>
          <w:rFonts w:ascii="Times New Roman" w:hAnsi="Times New Roman" w:cs="Times New Roman"/>
          <w:color w:val="000000" w:themeColor="text1"/>
          <w:sz w:val="24"/>
          <w:szCs w:val="24"/>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r w:rsidRPr="00F72025">
        <w:rPr>
          <w:rFonts w:ascii="Times New Roman" w:hAnsi="Times New Roman" w:cs="Times New Roman"/>
          <w:color w:val="000000" w:themeColor="text1"/>
          <w:sz w:val="24"/>
          <w:szCs w:val="24"/>
        </w:rPr>
        <w:t>;</w:t>
      </w:r>
    </w:p>
    <w:p w:rsidR="00657E4E" w:rsidRPr="00F72025" w:rsidRDefault="00657E4E" w:rsidP="00F72025">
      <w:pPr>
        <w:pStyle w:val="s1"/>
        <w:shd w:val="clear" w:color="auto" w:fill="FFFFFF"/>
        <w:spacing w:before="0" w:beforeAutospacing="0" w:after="0" w:afterAutospacing="0"/>
        <w:ind w:firstLine="567"/>
        <w:jc w:val="both"/>
        <w:rPr>
          <w:color w:val="000000" w:themeColor="text1"/>
          <w:shd w:val="clear" w:color="auto" w:fill="FFFFFF"/>
        </w:rPr>
      </w:pPr>
      <w:r w:rsidRPr="00F72025">
        <w:rPr>
          <w:color w:val="000000" w:themeColor="text1"/>
          <w:shd w:val="clear" w:color="auto" w:fill="FFFFFF"/>
        </w:rPr>
        <w:t>-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w:t>
      </w:r>
      <w:proofErr w:type="gramStart"/>
      <w:r w:rsidRPr="00F72025">
        <w:rPr>
          <w:color w:val="000000" w:themeColor="text1"/>
          <w:shd w:val="clear" w:color="auto" w:fill="FFFFFF"/>
        </w:rPr>
        <w:t>1</w:t>
      </w:r>
      <w:proofErr w:type="gramEnd"/>
      <w:r w:rsidRPr="00F72025">
        <w:rPr>
          <w:color w:val="000000" w:themeColor="text1"/>
          <w:shd w:val="clear" w:color="auto" w:fill="FFFFFF"/>
        </w:rPr>
        <w:t>, В1, Д2, Т2), а также приборов систем отопления и кондиционирования;</w:t>
      </w:r>
    </w:p>
    <w:p w:rsidR="00B16A46" w:rsidRPr="00F72025" w:rsidRDefault="00B16A46"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 xml:space="preserve">- помещения для проведения мероприятий должны иметь </w:t>
      </w:r>
      <w:r w:rsidRPr="00F72025">
        <w:rPr>
          <w:b/>
          <w:color w:val="000000" w:themeColor="text1"/>
        </w:rPr>
        <w:t>не менее</w:t>
      </w:r>
      <w:r w:rsidR="00B16652" w:rsidRPr="00F72025">
        <w:rPr>
          <w:color w:val="000000" w:themeColor="text1"/>
        </w:rPr>
        <w:t xml:space="preserve"> двух эвакуационных выходов;</w:t>
      </w:r>
    </w:p>
    <w:p w:rsidR="00B16A46" w:rsidRPr="00F72025" w:rsidRDefault="00B16A46" w:rsidP="00F72025">
      <w:pPr>
        <w:pStyle w:val="a7"/>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помещение</w:t>
      </w:r>
      <w:r w:rsidR="00D03AAE" w:rsidRPr="00F72025">
        <w:rPr>
          <w:rFonts w:ascii="Times New Roman" w:eastAsia="Times New Roman" w:hAnsi="Times New Roman" w:cs="Times New Roman"/>
          <w:color w:val="000000" w:themeColor="text1"/>
          <w:sz w:val="24"/>
          <w:szCs w:val="24"/>
        </w:rPr>
        <w:t xml:space="preserve"> (здание)</w:t>
      </w:r>
      <w:r w:rsidRPr="00F72025">
        <w:rPr>
          <w:rFonts w:ascii="Times New Roman" w:eastAsia="Times New Roman" w:hAnsi="Times New Roman" w:cs="Times New Roman"/>
          <w:color w:val="000000" w:themeColor="text1"/>
          <w:sz w:val="24"/>
          <w:szCs w:val="24"/>
        </w:rPr>
        <w:t xml:space="preserve"> должно быть оснащено телефонной связью, с размещением таблички с номерами экстренных служб;</w:t>
      </w:r>
    </w:p>
    <w:p w:rsidR="00B16A46" w:rsidRPr="00F72025" w:rsidRDefault="00B16A46" w:rsidP="00F72025">
      <w:pPr>
        <w:pStyle w:val="a7"/>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в помещении должны находиться: первичные средства пожаротушения, в надлежащем состоянии, желательно иметь покрывало из негорючего материала (Покрывала</w:t>
      </w:r>
      <w:r w:rsidR="00F72025" w:rsidRPr="00F72025">
        <w:rPr>
          <w:rFonts w:ascii="Times New Roman" w:eastAsia="Times New Roman" w:hAnsi="Times New Roman" w:cs="Times New Roman"/>
          <w:color w:val="000000" w:themeColor="text1"/>
          <w:sz w:val="24"/>
          <w:szCs w:val="24"/>
        </w:rPr>
        <w:t xml:space="preserve"> для изоляции очага возгорания).</w:t>
      </w:r>
    </w:p>
    <w:p w:rsidR="00F72025" w:rsidRPr="00F72025" w:rsidRDefault="00F72025" w:rsidP="00F72025">
      <w:pPr>
        <w:pStyle w:val="a7"/>
        <w:ind w:firstLine="567"/>
        <w:jc w:val="both"/>
        <w:rPr>
          <w:rFonts w:ascii="Times New Roman" w:eastAsia="Times New Roman" w:hAnsi="Times New Roman" w:cs="Times New Roman"/>
          <w:color w:val="000000" w:themeColor="text1"/>
          <w:sz w:val="24"/>
          <w:szCs w:val="24"/>
        </w:rPr>
      </w:pPr>
    </w:p>
    <w:p w:rsidR="00B16A46" w:rsidRPr="00F72025" w:rsidRDefault="00B16A46" w:rsidP="00F72025">
      <w:pPr>
        <w:pStyle w:val="a7"/>
        <w:ind w:firstLine="567"/>
        <w:jc w:val="both"/>
        <w:rPr>
          <w:rFonts w:ascii="Times New Roman" w:hAnsi="Times New Roman" w:cs="Times New Roman"/>
          <w:color w:val="FF0000"/>
          <w:sz w:val="24"/>
          <w:szCs w:val="24"/>
        </w:rPr>
      </w:pPr>
    </w:p>
    <w:p w:rsidR="005E189E" w:rsidRPr="00F72025" w:rsidRDefault="005E189E" w:rsidP="00F72025">
      <w:pPr>
        <w:pStyle w:val="a7"/>
        <w:ind w:firstLine="567"/>
        <w:jc w:val="both"/>
        <w:rPr>
          <w:rFonts w:ascii="Times New Roman" w:hAnsi="Times New Roman" w:cs="Times New Roman"/>
          <w:b/>
          <w:color w:val="000000" w:themeColor="text1"/>
          <w:sz w:val="24"/>
          <w:szCs w:val="24"/>
        </w:rPr>
      </w:pPr>
      <w:r w:rsidRPr="00F72025">
        <w:rPr>
          <w:rFonts w:ascii="Times New Roman" w:hAnsi="Times New Roman" w:cs="Times New Roman"/>
          <w:b/>
          <w:color w:val="000000" w:themeColor="text1"/>
          <w:sz w:val="24"/>
          <w:szCs w:val="24"/>
        </w:rPr>
        <w:t>Руководитель организации при проведении мероприятий с массовым пребыванием людей (дискотеки, торжества, представления и др.) обеспечивает:</w:t>
      </w:r>
    </w:p>
    <w:p w:rsidR="00B36A4D" w:rsidRPr="00F72025" w:rsidRDefault="00B36A4D" w:rsidP="00F72025">
      <w:pPr>
        <w:pStyle w:val="a7"/>
        <w:ind w:firstLine="567"/>
        <w:jc w:val="both"/>
        <w:rPr>
          <w:rFonts w:ascii="Times New Roman" w:hAnsi="Times New Roman" w:cs="Times New Roman"/>
          <w:color w:val="000000" w:themeColor="text1"/>
          <w:sz w:val="24"/>
          <w:szCs w:val="24"/>
        </w:rPr>
      </w:pPr>
    </w:p>
    <w:p w:rsidR="00B36A4D" w:rsidRPr="00F72025" w:rsidRDefault="001C142B"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5E189E" w:rsidRPr="00F72025">
        <w:rPr>
          <w:color w:val="000000" w:themeColor="text1"/>
        </w:rPr>
        <w:t> осмотр помещений перед началом мероприятий в целях определения их готовности в части соблюдения мер пожарной безопасности;</w:t>
      </w:r>
    </w:p>
    <w:p w:rsidR="001C142B" w:rsidRPr="00F72025" w:rsidRDefault="001C142B"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5E189E" w:rsidRPr="00F72025">
        <w:rPr>
          <w:color w:val="000000" w:themeColor="text1"/>
        </w:rPr>
        <w:t> дежурство ответственных лиц на сцене и в зальных помещениях</w:t>
      </w:r>
      <w:r w:rsidRPr="00F72025">
        <w:rPr>
          <w:color w:val="000000" w:themeColor="text1"/>
        </w:rPr>
        <w:t>;</w:t>
      </w:r>
    </w:p>
    <w:p w:rsidR="009B05CF" w:rsidRPr="00F72025" w:rsidRDefault="001C142B"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 xml:space="preserve">- </w:t>
      </w:r>
      <w:r w:rsidRPr="00F72025">
        <w:rPr>
          <w:color w:val="000000" w:themeColor="text1"/>
          <w:shd w:val="clear" w:color="auto" w:fill="FFFFFF"/>
        </w:rPr>
        <w:t>системы и установки противопожарной защиты,</w:t>
      </w:r>
      <w:r w:rsidRPr="00F72025">
        <w:rPr>
          <w:color w:val="000000" w:themeColor="text1"/>
        </w:rPr>
        <w:t xml:space="preserve"> знаки пожарной безопасности, в том числе </w:t>
      </w:r>
      <w:proofErr w:type="gramStart"/>
      <w:r w:rsidRPr="00F72025">
        <w:rPr>
          <w:color w:val="000000" w:themeColor="text1"/>
        </w:rPr>
        <w:t>обозначающих</w:t>
      </w:r>
      <w:proofErr w:type="gramEnd"/>
      <w:r w:rsidRPr="00F72025">
        <w:rPr>
          <w:color w:val="000000" w:themeColor="text1"/>
        </w:rPr>
        <w:t xml:space="preserve"> пути эвакуации и эвакуационные выходы, а также эвакуационное осв</w:t>
      </w:r>
      <w:r w:rsidRPr="00F72025">
        <w:rPr>
          <w:color w:val="000000" w:themeColor="text1"/>
        </w:rPr>
        <w:t>е</w:t>
      </w:r>
      <w:r w:rsidRPr="00F72025">
        <w:rPr>
          <w:color w:val="000000" w:themeColor="text1"/>
        </w:rPr>
        <w:t>щение должны н</w:t>
      </w:r>
      <w:r w:rsidR="009B05CF" w:rsidRPr="00F72025">
        <w:rPr>
          <w:color w:val="000000" w:themeColor="text1"/>
        </w:rPr>
        <w:t>аходиться в исправном состоянии;</w:t>
      </w:r>
    </w:p>
    <w:p w:rsidR="009B05CF" w:rsidRPr="00F72025" w:rsidRDefault="009B05CF" w:rsidP="00F72025">
      <w:pPr>
        <w:pStyle w:val="s1"/>
        <w:shd w:val="clear" w:color="auto" w:fill="FFFFFF"/>
        <w:spacing w:before="0" w:beforeAutospacing="0" w:after="209" w:afterAutospacing="0"/>
        <w:ind w:firstLine="567"/>
        <w:jc w:val="both"/>
        <w:rPr>
          <w:color w:val="000000" w:themeColor="text1"/>
        </w:rPr>
      </w:pPr>
      <w:r w:rsidRPr="00F72025">
        <w:rPr>
          <w:color w:val="000000" w:themeColor="text1"/>
        </w:rPr>
        <w:t>- пути эвакуации и эвакуационные выходы должны быть свободными (</w:t>
      </w:r>
      <w:r w:rsidRPr="00F72025">
        <w:rPr>
          <w:i/>
          <w:color w:val="000000" w:themeColor="text1"/>
        </w:rPr>
        <w:t>не загромождены различными предметами, мебелью и т.п.</w:t>
      </w:r>
      <w:r w:rsidRPr="00F72025">
        <w:rPr>
          <w:color w:val="000000" w:themeColor="text1"/>
        </w:rPr>
        <w:t>).</w:t>
      </w:r>
    </w:p>
    <w:p w:rsidR="005E189E" w:rsidRPr="00F72025" w:rsidRDefault="005E189E" w:rsidP="00F72025">
      <w:pPr>
        <w:shd w:val="clear" w:color="auto" w:fill="FDFDFD"/>
        <w:spacing w:beforeAutospacing="1" w:after="0" w:line="240" w:lineRule="auto"/>
        <w:ind w:firstLine="567"/>
        <w:contextualSpacing/>
        <w:jc w:val="both"/>
        <w:rPr>
          <w:rFonts w:ascii="Times New Roman" w:hAnsi="Times New Roman" w:cs="Times New Roman"/>
          <w:b/>
          <w:color w:val="000000" w:themeColor="text1"/>
          <w:sz w:val="24"/>
          <w:szCs w:val="24"/>
          <w:shd w:val="clear" w:color="auto" w:fill="FFFFFF"/>
        </w:rPr>
      </w:pPr>
      <w:r w:rsidRPr="00F72025">
        <w:rPr>
          <w:rFonts w:ascii="Times New Roman" w:hAnsi="Times New Roman" w:cs="Times New Roman"/>
          <w:b/>
          <w:color w:val="000000" w:themeColor="text1"/>
          <w:sz w:val="24"/>
          <w:szCs w:val="24"/>
          <w:shd w:val="clear" w:color="auto" w:fill="FFFFFF"/>
        </w:rPr>
        <w:t>При проведении мероприятий с массовым</w:t>
      </w:r>
      <w:r w:rsidR="00671A11" w:rsidRPr="00F72025">
        <w:rPr>
          <w:rFonts w:ascii="Times New Roman" w:hAnsi="Times New Roman" w:cs="Times New Roman"/>
          <w:b/>
          <w:color w:val="000000" w:themeColor="text1"/>
          <w:sz w:val="24"/>
          <w:szCs w:val="24"/>
          <w:shd w:val="clear" w:color="auto" w:fill="FFFFFF"/>
        </w:rPr>
        <w:t xml:space="preserve"> пребыванием людей в </w:t>
      </w:r>
      <w:r w:rsidR="00B36A4D" w:rsidRPr="00F72025">
        <w:rPr>
          <w:rFonts w:ascii="Times New Roman" w:hAnsi="Times New Roman" w:cs="Times New Roman"/>
          <w:b/>
          <w:color w:val="000000" w:themeColor="text1"/>
          <w:sz w:val="24"/>
          <w:szCs w:val="24"/>
          <w:shd w:val="clear" w:color="auto" w:fill="FFFFFF"/>
        </w:rPr>
        <w:t>п</w:t>
      </w:r>
      <w:r w:rsidR="00671A11" w:rsidRPr="00F72025">
        <w:rPr>
          <w:rFonts w:ascii="Times New Roman" w:hAnsi="Times New Roman" w:cs="Times New Roman"/>
          <w:b/>
          <w:color w:val="000000" w:themeColor="text1"/>
          <w:sz w:val="24"/>
          <w:szCs w:val="24"/>
          <w:shd w:val="clear" w:color="auto" w:fill="FFFFFF"/>
        </w:rPr>
        <w:t xml:space="preserve">омещениях </w:t>
      </w:r>
      <w:r w:rsidRPr="00F72025">
        <w:rPr>
          <w:rFonts w:ascii="Times New Roman" w:hAnsi="Times New Roman" w:cs="Times New Roman"/>
          <w:b/>
          <w:color w:val="000000" w:themeColor="text1"/>
          <w:sz w:val="24"/>
          <w:szCs w:val="24"/>
          <w:shd w:val="clear" w:color="auto" w:fill="FFFFFF"/>
        </w:rPr>
        <w:t>запрещается:</w:t>
      </w:r>
    </w:p>
    <w:p w:rsidR="005E189E" w:rsidRPr="00F72025" w:rsidRDefault="0010696D"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5E189E" w:rsidRPr="00F72025">
        <w:rPr>
          <w:color w:val="000000" w:themeColor="text1"/>
        </w:rPr>
        <w:t xml:space="preserve"> применять дуговые прожекторы со степенью защиты менее IP54 и свечи (кроме кул</w:t>
      </w:r>
      <w:r w:rsidR="005E189E" w:rsidRPr="00F72025">
        <w:rPr>
          <w:color w:val="000000" w:themeColor="text1"/>
        </w:rPr>
        <w:t>ь</w:t>
      </w:r>
      <w:r w:rsidR="005E189E" w:rsidRPr="00F72025">
        <w:rPr>
          <w:color w:val="000000" w:themeColor="text1"/>
        </w:rPr>
        <w:t>товых сооружений);</w:t>
      </w:r>
    </w:p>
    <w:p w:rsidR="00F72025" w:rsidRPr="00F72025" w:rsidRDefault="00F72025"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shd w:val="clear" w:color="auto" w:fill="FFFFFF"/>
        </w:rPr>
        <w:t>- эксплуатировать электропровода и кабели с видимыми нарушениями изоляции и со следами термического воздействия, а также пользоваться розетками, рубильн</w:t>
      </w:r>
      <w:r w:rsidRPr="00F72025">
        <w:rPr>
          <w:color w:val="000000" w:themeColor="text1"/>
          <w:shd w:val="clear" w:color="auto" w:fill="FFFFFF"/>
        </w:rPr>
        <w:t>и</w:t>
      </w:r>
      <w:r w:rsidRPr="00F72025">
        <w:rPr>
          <w:color w:val="000000" w:themeColor="text1"/>
          <w:shd w:val="clear" w:color="auto" w:fill="FFFFFF"/>
        </w:rPr>
        <w:t xml:space="preserve">ками, другими </w:t>
      </w:r>
      <w:proofErr w:type="spellStart"/>
      <w:r w:rsidRPr="00F72025">
        <w:rPr>
          <w:color w:val="000000" w:themeColor="text1"/>
          <w:shd w:val="clear" w:color="auto" w:fill="FFFFFF"/>
        </w:rPr>
        <w:t>электроустановочными</w:t>
      </w:r>
      <w:proofErr w:type="spellEnd"/>
      <w:r w:rsidRPr="00F72025">
        <w:rPr>
          <w:color w:val="000000" w:themeColor="text1"/>
          <w:shd w:val="clear" w:color="auto" w:fill="FFFFFF"/>
        </w:rPr>
        <w:t xml:space="preserve"> изделиями с повреждениями;</w:t>
      </w:r>
    </w:p>
    <w:p w:rsidR="005E189E" w:rsidRPr="00F72025" w:rsidRDefault="0010696D"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5E189E" w:rsidRPr="00F72025">
        <w:rPr>
          <w:color w:val="000000" w:themeColor="text1"/>
        </w:rPr>
        <w:t xml:space="preserve"> проводить перед началом или во время представлений огневые, покрасочные и другие пожароопасные и </w:t>
      </w:r>
      <w:proofErr w:type="spellStart"/>
      <w:r w:rsidR="005E189E" w:rsidRPr="00F72025">
        <w:rPr>
          <w:color w:val="000000" w:themeColor="text1"/>
        </w:rPr>
        <w:t>пожаровзрывоопасные</w:t>
      </w:r>
      <w:proofErr w:type="spellEnd"/>
      <w:r w:rsidR="005E189E" w:rsidRPr="00F72025">
        <w:rPr>
          <w:color w:val="000000" w:themeColor="text1"/>
        </w:rPr>
        <w:t xml:space="preserve"> работы;</w:t>
      </w:r>
    </w:p>
    <w:p w:rsidR="005E189E" w:rsidRPr="00F72025" w:rsidRDefault="0010696D"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5E189E" w:rsidRPr="00F72025">
        <w:rPr>
          <w:color w:val="000000" w:themeColor="text1"/>
        </w:rPr>
        <w:t> уменьшать ширину проходов между рядами и устанавливать в проходах дополнител</w:t>
      </w:r>
      <w:r w:rsidR="005E189E" w:rsidRPr="00F72025">
        <w:rPr>
          <w:color w:val="000000" w:themeColor="text1"/>
        </w:rPr>
        <w:t>ь</w:t>
      </w:r>
      <w:r w:rsidR="005E189E" w:rsidRPr="00F72025">
        <w:rPr>
          <w:color w:val="000000" w:themeColor="text1"/>
        </w:rPr>
        <w:t>ные кресла, стулья и др.;</w:t>
      </w:r>
    </w:p>
    <w:p w:rsidR="005E189E" w:rsidRPr="00F72025" w:rsidRDefault="0010696D"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5E189E" w:rsidRPr="00F72025">
        <w:rPr>
          <w:color w:val="000000" w:themeColor="text1"/>
        </w:rPr>
        <w:t> допускать нарушения установленных норм заполнения помещений людьми.</w:t>
      </w:r>
    </w:p>
    <w:p w:rsidR="00B36A4D" w:rsidRPr="00F72025" w:rsidRDefault="005E189E"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 xml:space="preserve">         </w:t>
      </w:r>
    </w:p>
    <w:p w:rsidR="001A1743" w:rsidRPr="00F72025" w:rsidRDefault="005E189E" w:rsidP="00F72025">
      <w:pPr>
        <w:pStyle w:val="s1"/>
        <w:shd w:val="clear" w:color="auto" w:fill="FFFFFF"/>
        <w:spacing w:before="0" w:beforeAutospacing="0" w:after="0" w:afterAutospacing="0"/>
        <w:ind w:firstLine="567"/>
        <w:jc w:val="both"/>
        <w:rPr>
          <w:color w:val="000000" w:themeColor="text1"/>
        </w:rPr>
      </w:pPr>
      <w:proofErr w:type="gramStart"/>
      <w:r w:rsidRPr="00F72025">
        <w:rPr>
          <w:color w:val="000000" w:themeColor="text1"/>
        </w:rPr>
        <w:lastRenderedPageBreak/>
        <w:t>При эксплуатации эвакуационных путей и выходов руководитель организации обеспеч</w:t>
      </w:r>
      <w:r w:rsidRPr="00F72025">
        <w:rPr>
          <w:color w:val="000000" w:themeColor="text1"/>
        </w:rPr>
        <w:t>и</w:t>
      </w:r>
      <w:r w:rsidRPr="00F72025">
        <w:rPr>
          <w:color w:val="000000" w:themeColor="text1"/>
        </w:rPr>
        <w:t>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5" w:anchor="block_404" w:history="1">
        <w:r w:rsidRPr="00F72025">
          <w:rPr>
            <w:rStyle w:val="a8"/>
            <w:color w:val="000000" w:themeColor="text1"/>
          </w:rPr>
          <w:t>части 4 статьи 4</w:t>
        </w:r>
      </w:hyperlink>
      <w:r w:rsidRPr="00F72025">
        <w:rPr>
          <w:color w:val="000000" w:themeColor="text1"/>
        </w:rPr>
        <w:t> Федерального закона "Технический регламент о требованиях пожарной безопасности".</w:t>
      </w:r>
      <w:proofErr w:type="gramEnd"/>
    </w:p>
    <w:p w:rsidR="001A1743" w:rsidRPr="00F72025" w:rsidRDefault="001A1743" w:rsidP="00F72025">
      <w:pPr>
        <w:pStyle w:val="s1"/>
        <w:shd w:val="clear" w:color="auto" w:fill="FFFFFF"/>
        <w:spacing w:before="0" w:beforeAutospacing="0" w:after="0" w:afterAutospacing="0"/>
        <w:ind w:firstLine="567"/>
        <w:jc w:val="both"/>
        <w:rPr>
          <w:color w:val="000000" w:themeColor="text1"/>
        </w:rPr>
      </w:pPr>
    </w:p>
    <w:p w:rsidR="005E189E" w:rsidRPr="00F72025" w:rsidRDefault="0041574C" w:rsidP="00F72025">
      <w:pPr>
        <w:pStyle w:val="s1"/>
        <w:shd w:val="clear" w:color="auto" w:fill="FFFFFF"/>
        <w:spacing w:before="0" w:beforeAutospacing="0" w:after="0" w:afterAutospacing="0"/>
        <w:ind w:firstLine="567"/>
        <w:jc w:val="both"/>
        <w:rPr>
          <w:color w:val="FF0000"/>
          <w:shd w:val="clear" w:color="auto" w:fill="FFFFFF"/>
        </w:rPr>
      </w:pPr>
      <w:r w:rsidRPr="00F72025">
        <w:rPr>
          <w:color w:val="000000" w:themeColor="text1"/>
          <w:shd w:val="clear" w:color="auto" w:fill="FFFFFF"/>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w:t>
      </w:r>
      <w:r w:rsidRPr="00F72025">
        <w:rPr>
          <w:color w:val="000000" w:themeColor="text1"/>
          <w:shd w:val="clear" w:color="auto" w:fill="FFFFFF"/>
        </w:rPr>
        <w:t>и</w:t>
      </w:r>
      <w:r w:rsidRPr="00F72025">
        <w:rPr>
          <w:color w:val="000000" w:themeColor="text1"/>
          <w:shd w:val="clear" w:color="auto" w:fill="FFFFFF"/>
        </w:rPr>
        <w:t>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sidR="001A1743" w:rsidRPr="00F72025">
        <w:rPr>
          <w:color w:val="FF0000"/>
          <w:shd w:val="clear" w:color="auto" w:fill="FFFFFF"/>
        </w:rPr>
        <w:t>.</w:t>
      </w:r>
    </w:p>
    <w:p w:rsidR="001A1743" w:rsidRPr="00F72025" w:rsidRDefault="001A1743" w:rsidP="00F72025">
      <w:pPr>
        <w:pStyle w:val="s1"/>
        <w:shd w:val="clear" w:color="auto" w:fill="FFFFFF"/>
        <w:spacing w:before="0" w:beforeAutospacing="0" w:after="0" w:afterAutospacing="0"/>
        <w:ind w:firstLine="567"/>
        <w:jc w:val="both"/>
        <w:rPr>
          <w:color w:val="FF0000"/>
          <w:shd w:val="clear" w:color="auto" w:fill="FFFFFF"/>
        </w:rPr>
      </w:pPr>
    </w:p>
    <w:p w:rsidR="001A1743" w:rsidRPr="00F72025" w:rsidRDefault="001A1743"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При эксплуатации эвакуационных путей, эвакуационных и аварийных выходов запрещ</w:t>
      </w:r>
      <w:r w:rsidRPr="00F72025">
        <w:rPr>
          <w:color w:val="000000" w:themeColor="text1"/>
        </w:rPr>
        <w:t>а</w:t>
      </w:r>
      <w:r w:rsidRPr="00F72025">
        <w:rPr>
          <w:color w:val="000000" w:themeColor="text1"/>
        </w:rPr>
        <w:t>ется:</w:t>
      </w:r>
    </w:p>
    <w:p w:rsidR="001A1743" w:rsidRPr="00F72025" w:rsidRDefault="004D3513" w:rsidP="00F72025">
      <w:pPr>
        <w:pStyle w:val="s1"/>
        <w:shd w:val="clear" w:color="auto" w:fill="FFFFFF"/>
        <w:spacing w:before="0" w:beforeAutospacing="0" w:after="0" w:afterAutospacing="0"/>
        <w:ind w:firstLine="567"/>
        <w:jc w:val="both"/>
        <w:rPr>
          <w:color w:val="000000" w:themeColor="text1"/>
        </w:rPr>
      </w:pPr>
      <w:proofErr w:type="gramStart"/>
      <w:r w:rsidRPr="00F72025">
        <w:rPr>
          <w:color w:val="000000" w:themeColor="text1"/>
        </w:rPr>
        <w:t>-</w:t>
      </w:r>
      <w:r w:rsidR="001A1743" w:rsidRPr="00F72025">
        <w:rPr>
          <w:color w:val="000000" w:themeColor="text1"/>
        </w:rPr>
        <w:t> </w:t>
      </w:r>
      <w:r w:rsidR="00235395" w:rsidRPr="00F72025">
        <w:rPr>
          <w:color w:val="000000" w:themeColor="text1"/>
          <w:shd w:val="clear" w:color="auto" w:fill="FFFFFF"/>
        </w:rPr>
        <w:t xml:space="preserve">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w:t>
      </w:r>
      <w:r w:rsidR="00235395" w:rsidRPr="00F72025">
        <w:rPr>
          <w:color w:val="000000" w:themeColor="text1"/>
          <w:shd w:val="clear" w:color="auto" w:fill="FFFFFF"/>
        </w:rPr>
        <w:t>ю</w:t>
      </w:r>
      <w:r w:rsidR="00235395" w:rsidRPr="00F72025">
        <w:rPr>
          <w:color w:val="000000" w:themeColor="text1"/>
          <w:shd w:val="clear" w:color="auto" w:fill="FFFFFF"/>
        </w:rPr>
        <w:t>щих вручную открыть и заблокировать в открытом состоянии</w:t>
      </w:r>
      <w:proofErr w:type="gramEnd"/>
      <w:r w:rsidR="00235395" w:rsidRPr="00F72025">
        <w:rPr>
          <w:color w:val="000000" w:themeColor="text1"/>
          <w:shd w:val="clear" w:color="auto" w:fill="FFFFFF"/>
        </w:rPr>
        <w:t xml:space="preserve"> указанные устройства. Допуск</w:t>
      </w:r>
      <w:r w:rsidR="00235395" w:rsidRPr="00F72025">
        <w:rPr>
          <w:color w:val="000000" w:themeColor="text1"/>
          <w:shd w:val="clear" w:color="auto" w:fill="FFFFFF"/>
        </w:rPr>
        <w:t>а</w:t>
      </w:r>
      <w:r w:rsidR="00235395" w:rsidRPr="00F72025">
        <w:rPr>
          <w:color w:val="000000" w:themeColor="text1"/>
          <w:shd w:val="clear" w:color="auto" w:fill="FFFFFF"/>
        </w:rPr>
        <w:t>ется в дополнение к ручному способу применение автоматического или дистанционного сп</w:t>
      </w:r>
      <w:r w:rsidR="00235395" w:rsidRPr="00F72025">
        <w:rPr>
          <w:color w:val="000000" w:themeColor="text1"/>
          <w:shd w:val="clear" w:color="auto" w:fill="FFFFFF"/>
        </w:rPr>
        <w:t>о</w:t>
      </w:r>
      <w:r w:rsidR="00235395" w:rsidRPr="00F72025">
        <w:rPr>
          <w:color w:val="000000" w:themeColor="text1"/>
          <w:shd w:val="clear" w:color="auto" w:fill="FFFFFF"/>
        </w:rPr>
        <w:t>соба открывания и блокирования устройств</w:t>
      </w:r>
      <w:r w:rsidR="001A1743" w:rsidRPr="00F72025">
        <w:rPr>
          <w:color w:val="000000" w:themeColor="text1"/>
        </w:rPr>
        <w:t>;</w:t>
      </w:r>
    </w:p>
    <w:p w:rsidR="001A1743" w:rsidRPr="00F72025" w:rsidRDefault="004D3513" w:rsidP="00F72025">
      <w:pPr>
        <w:pStyle w:val="s1"/>
        <w:shd w:val="clear" w:color="auto" w:fill="FFFFFF"/>
        <w:spacing w:before="0" w:beforeAutospacing="0" w:after="0" w:afterAutospacing="0"/>
        <w:ind w:firstLine="567"/>
        <w:jc w:val="both"/>
        <w:rPr>
          <w:color w:val="000000" w:themeColor="text1"/>
        </w:rPr>
      </w:pPr>
      <w:proofErr w:type="gramStart"/>
      <w:r w:rsidRPr="00F72025">
        <w:rPr>
          <w:color w:val="000000" w:themeColor="text1"/>
        </w:rPr>
        <w:t>-</w:t>
      </w:r>
      <w:r w:rsidR="001A1743" w:rsidRPr="00F72025">
        <w:rPr>
          <w:color w:val="000000" w:themeColor="text1"/>
        </w:rPr>
        <w:t xml:space="preserve"> </w:t>
      </w:r>
      <w:r w:rsidR="00235395" w:rsidRPr="00F72025">
        <w:rPr>
          <w:color w:val="000000" w:themeColor="text1"/>
          <w:shd w:val="clear" w:color="auto" w:fill="FFFFFF"/>
        </w:rPr>
        <w:t>размещать мебель (за исключением сидячих мест для ожидания) и предметы (за искл</w:t>
      </w:r>
      <w:r w:rsidR="00235395" w:rsidRPr="00F72025">
        <w:rPr>
          <w:color w:val="000000" w:themeColor="text1"/>
          <w:shd w:val="clear" w:color="auto" w:fill="FFFFFF"/>
        </w:rPr>
        <w:t>ю</w:t>
      </w:r>
      <w:r w:rsidR="00235395" w:rsidRPr="00F72025">
        <w:rPr>
          <w:color w:val="000000" w:themeColor="text1"/>
          <w:shd w:val="clear" w:color="auto" w:fill="FFFFFF"/>
        </w:rPr>
        <w:t>чением технологического, выставочного и другого оборудования) на путях эвакуации, у дв</w:t>
      </w:r>
      <w:r w:rsidR="00235395" w:rsidRPr="00F72025">
        <w:rPr>
          <w:color w:val="000000" w:themeColor="text1"/>
          <w:shd w:val="clear" w:color="auto" w:fill="FFFFFF"/>
        </w:rPr>
        <w:t>е</w:t>
      </w:r>
      <w:r w:rsidR="00235395" w:rsidRPr="00F72025">
        <w:rPr>
          <w:color w:val="000000" w:themeColor="text1"/>
          <w:shd w:val="clear" w:color="auto" w:fill="FFFFFF"/>
        </w:rPr>
        <w:t>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w:t>
      </w:r>
      <w:r w:rsidR="00235395" w:rsidRPr="00F72025">
        <w:rPr>
          <w:color w:val="000000" w:themeColor="text1"/>
          <w:shd w:val="clear" w:color="auto" w:fill="FFFFFF"/>
        </w:rPr>
        <w:t>е</w:t>
      </w:r>
      <w:r w:rsidR="00235395" w:rsidRPr="00F72025">
        <w:rPr>
          <w:color w:val="000000" w:themeColor="text1"/>
          <w:shd w:val="clear" w:color="auto" w:fill="FFFFFF"/>
        </w:rPr>
        <w:t>стницы в приямках, блокировать люки на балконах и лоджиях квартир;</w:t>
      </w:r>
      <w:proofErr w:type="gramEnd"/>
    </w:p>
    <w:p w:rsidR="001A1743" w:rsidRPr="00F72025" w:rsidRDefault="004D3513"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1A1743" w:rsidRPr="00F72025">
        <w:rPr>
          <w:color w:val="000000" w:themeColor="text1"/>
        </w:rPr>
        <w:t> </w:t>
      </w:r>
      <w:r w:rsidR="00235395" w:rsidRPr="00F72025">
        <w:rPr>
          <w:color w:val="000000" w:themeColor="text1"/>
          <w:shd w:val="clear" w:color="auto" w:fill="FFFFFF"/>
        </w:rPr>
        <w:t xml:space="preserve">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w:t>
      </w:r>
      <w:r w:rsidR="00235395" w:rsidRPr="00F72025">
        <w:rPr>
          <w:color w:val="000000" w:themeColor="text1"/>
          <w:shd w:val="clear" w:color="auto" w:fill="FFFFFF"/>
        </w:rPr>
        <w:t>е</w:t>
      </w:r>
      <w:r w:rsidR="00235395" w:rsidRPr="00F72025">
        <w:rPr>
          <w:color w:val="000000" w:themeColor="text1"/>
          <w:shd w:val="clear" w:color="auto" w:fill="FFFFFF"/>
        </w:rPr>
        <w:t>менно) инвентарь и материалы</w:t>
      </w:r>
      <w:r w:rsidR="001A1743" w:rsidRPr="00F72025">
        <w:rPr>
          <w:color w:val="000000" w:themeColor="text1"/>
        </w:rPr>
        <w:t>;</w:t>
      </w:r>
    </w:p>
    <w:p w:rsidR="001A1743" w:rsidRPr="00F72025" w:rsidRDefault="004D3513"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1A1743" w:rsidRPr="00F72025">
        <w:rPr>
          <w:color w:val="000000" w:themeColor="text1"/>
        </w:rPr>
        <w:t> </w:t>
      </w:r>
      <w:r w:rsidR="00235395" w:rsidRPr="00F72025">
        <w:rPr>
          <w:color w:val="000000" w:themeColor="text1"/>
          <w:shd w:val="clear" w:color="auto" w:fill="FFFFFF"/>
        </w:rPr>
        <w:t xml:space="preserve"> фиксировать самозакрывающиеся двери лестничных клеток, коридоров, холлов и та</w:t>
      </w:r>
      <w:r w:rsidR="00235395" w:rsidRPr="00F72025">
        <w:rPr>
          <w:color w:val="000000" w:themeColor="text1"/>
          <w:shd w:val="clear" w:color="auto" w:fill="FFFFFF"/>
        </w:rPr>
        <w:t>м</w:t>
      </w:r>
      <w:r w:rsidR="00235395" w:rsidRPr="00F72025">
        <w:rPr>
          <w:color w:val="000000" w:themeColor="text1"/>
          <w:shd w:val="clear" w:color="auto" w:fill="FFFFFF"/>
        </w:rPr>
        <w:t>буров в открытом положении (если для этих целей не используются устройства, автоматич</w:t>
      </w:r>
      <w:r w:rsidR="00235395" w:rsidRPr="00F72025">
        <w:rPr>
          <w:color w:val="000000" w:themeColor="text1"/>
          <w:shd w:val="clear" w:color="auto" w:fill="FFFFFF"/>
        </w:rPr>
        <w:t>е</w:t>
      </w:r>
      <w:r w:rsidR="00235395" w:rsidRPr="00F72025">
        <w:rPr>
          <w:color w:val="000000" w:themeColor="text1"/>
          <w:shd w:val="clear" w:color="auto" w:fill="FFFFFF"/>
        </w:rPr>
        <w:t>ски срабатывающие при пожаре), а также снимать их</w:t>
      </w:r>
      <w:r w:rsidR="001A1743" w:rsidRPr="00F72025">
        <w:rPr>
          <w:color w:val="000000" w:themeColor="text1"/>
        </w:rPr>
        <w:t>;</w:t>
      </w:r>
    </w:p>
    <w:p w:rsidR="004D3513" w:rsidRPr="00F72025" w:rsidRDefault="004D3513"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w:t>
      </w:r>
      <w:r w:rsidR="001A1743" w:rsidRPr="00F72025">
        <w:rPr>
          <w:color w:val="000000" w:themeColor="text1"/>
        </w:rPr>
        <w:t> </w:t>
      </w:r>
      <w:r w:rsidR="00235395" w:rsidRPr="00F72025">
        <w:rPr>
          <w:color w:val="000000" w:themeColor="text1"/>
          <w:shd w:val="clear" w:color="auto" w:fill="FFFFFF"/>
        </w:rPr>
        <w:t xml:space="preserve"> изменять направление открывания дверей, за исключением дверей, открывание кот</w:t>
      </w:r>
      <w:r w:rsidR="00235395" w:rsidRPr="00F72025">
        <w:rPr>
          <w:color w:val="000000" w:themeColor="text1"/>
          <w:shd w:val="clear" w:color="auto" w:fill="FFFFFF"/>
        </w:rPr>
        <w:t>о</w:t>
      </w:r>
      <w:r w:rsidR="00235395" w:rsidRPr="00F72025">
        <w:rPr>
          <w:color w:val="000000" w:themeColor="text1"/>
          <w:shd w:val="clear" w:color="auto" w:fill="FFFFFF"/>
        </w:rPr>
        <w:t>рых не нормируется или к которым предъявляются иные требования</w:t>
      </w:r>
      <w:r w:rsidR="001A1743" w:rsidRPr="00F72025">
        <w:rPr>
          <w:color w:val="000000" w:themeColor="text1"/>
        </w:rPr>
        <w:t>.</w:t>
      </w:r>
    </w:p>
    <w:p w:rsidR="004D3513" w:rsidRPr="00F72025" w:rsidRDefault="004D3513" w:rsidP="00F72025">
      <w:pPr>
        <w:pStyle w:val="s1"/>
        <w:shd w:val="clear" w:color="auto" w:fill="FFFFFF"/>
        <w:spacing w:before="0" w:beforeAutospacing="0" w:after="0" w:afterAutospacing="0"/>
        <w:ind w:firstLine="567"/>
        <w:jc w:val="both"/>
        <w:rPr>
          <w:color w:val="000000" w:themeColor="text1"/>
        </w:rPr>
      </w:pPr>
    </w:p>
    <w:p w:rsidR="00695E11" w:rsidRPr="00F72025" w:rsidRDefault="001A1743"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В случае возникновения пожара действия персонала учреждения, в первую очередь должны быть направлены на обеспечение безопасности учащихся, их эвакуацию и спасение.</w:t>
      </w:r>
    </w:p>
    <w:p w:rsidR="00695E11" w:rsidRPr="00F72025" w:rsidRDefault="00695E11" w:rsidP="00F72025">
      <w:pPr>
        <w:pStyle w:val="s1"/>
        <w:shd w:val="clear" w:color="auto" w:fill="FFFFFF"/>
        <w:spacing w:before="0" w:beforeAutospacing="0" w:after="0" w:afterAutospacing="0"/>
        <w:ind w:firstLine="567"/>
        <w:jc w:val="both"/>
        <w:rPr>
          <w:color w:val="000000" w:themeColor="text1"/>
        </w:rPr>
      </w:pPr>
    </w:p>
    <w:p w:rsidR="005D40EA" w:rsidRPr="00F72025" w:rsidRDefault="001A1743" w:rsidP="00F72025">
      <w:pPr>
        <w:pStyle w:val="s1"/>
        <w:shd w:val="clear" w:color="auto" w:fill="FFFFFF"/>
        <w:spacing w:before="0" w:beforeAutospacing="0" w:after="0" w:afterAutospacing="0"/>
        <w:ind w:firstLine="567"/>
        <w:jc w:val="both"/>
        <w:rPr>
          <w:color w:val="000000" w:themeColor="text1"/>
        </w:rPr>
      </w:pPr>
      <w:r w:rsidRPr="00F72025">
        <w:rPr>
          <w:color w:val="000000" w:themeColor="text1"/>
        </w:rPr>
        <w:t xml:space="preserve">При загорании одежды на участнике праздника не позволяйте ему бежать, необходимо </w:t>
      </w:r>
      <w:r w:rsidR="00037352" w:rsidRPr="00F72025">
        <w:rPr>
          <w:color w:val="000000" w:themeColor="text1"/>
        </w:rPr>
        <w:t>н</w:t>
      </w:r>
      <w:r w:rsidRPr="00F72025">
        <w:rPr>
          <w:color w:val="000000" w:themeColor="text1"/>
        </w:rPr>
        <w:t>емедленно повалить его на пол, накинуть покрывало из негорючего материала на горящую одежду, и потушить пламя. Очень важно отработать эвакуационные мероприятия и работу персонала при возникновении ЧС.</w:t>
      </w:r>
    </w:p>
    <w:p w:rsidR="005D40EA" w:rsidRPr="00F72025" w:rsidRDefault="001A1743" w:rsidP="00F72025">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b/>
          <w:bCs/>
          <w:color w:val="000000" w:themeColor="text1"/>
          <w:sz w:val="24"/>
          <w:szCs w:val="24"/>
        </w:rPr>
        <w:t xml:space="preserve">Действия </w:t>
      </w:r>
      <w:proofErr w:type="gramStart"/>
      <w:r w:rsidRPr="00F72025">
        <w:rPr>
          <w:rFonts w:ascii="Times New Roman" w:eastAsia="Times New Roman" w:hAnsi="Times New Roman" w:cs="Times New Roman"/>
          <w:b/>
          <w:bCs/>
          <w:color w:val="000000" w:themeColor="text1"/>
          <w:sz w:val="24"/>
          <w:szCs w:val="24"/>
        </w:rPr>
        <w:t>ответственных</w:t>
      </w:r>
      <w:proofErr w:type="gramEnd"/>
      <w:r w:rsidRPr="00F72025">
        <w:rPr>
          <w:rFonts w:ascii="Times New Roman" w:eastAsia="Times New Roman" w:hAnsi="Times New Roman" w:cs="Times New Roman"/>
          <w:b/>
          <w:bCs/>
          <w:color w:val="000000" w:themeColor="text1"/>
          <w:sz w:val="24"/>
          <w:szCs w:val="24"/>
        </w:rPr>
        <w:t xml:space="preserve"> за эвакуацию во время пожара:</w:t>
      </w:r>
    </w:p>
    <w:p w:rsidR="005D40EA" w:rsidRPr="00F72025" w:rsidRDefault="001A1743" w:rsidP="00F72025">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при возникновении пожара или загорания при проведении праздников и пр</w:t>
      </w:r>
      <w:r w:rsidR="00B36A4D" w:rsidRPr="00F72025">
        <w:rPr>
          <w:rFonts w:ascii="Times New Roman" w:eastAsia="Times New Roman" w:hAnsi="Times New Roman" w:cs="Times New Roman"/>
          <w:color w:val="000000" w:themeColor="text1"/>
          <w:sz w:val="24"/>
          <w:szCs w:val="24"/>
        </w:rPr>
        <w:t>очих</w:t>
      </w:r>
      <w:r w:rsidRPr="00F72025">
        <w:rPr>
          <w:rFonts w:ascii="Times New Roman" w:eastAsia="Times New Roman" w:hAnsi="Times New Roman" w:cs="Times New Roman"/>
          <w:color w:val="000000" w:themeColor="text1"/>
          <w:sz w:val="24"/>
          <w:szCs w:val="24"/>
        </w:rPr>
        <w:t xml:space="preserve"> торжеств первыми из помещения необходимо эвакуировать воспитанников и учащихся;</w:t>
      </w: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исключите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bookmarkStart w:id="0" w:name="_GoBack"/>
      <w:bookmarkEnd w:id="0"/>
      <w:r w:rsidRPr="00F72025">
        <w:rPr>
          <w:rFonts w:ascii="Times New Roman" w:eastAsia="Times New Roman" w:hAnsi="Times New Roman" w:cs="Times New Roman"/>
          <w:color w:val="000000" w:themeColor="text1"/>
          <w:sz w:val="24"/>
          <w:szCs w:val="24"/>
        </w:rPr>
        <w:t>;</w:t>
      </w: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классным руководителям, старшим воспитателям и иным ответственным лицам быстро организовать учащихся в колонну по двое или по одному и, выбрав наиболее безопасный путь, увести из помещения в специально отведенное безопасное место;</w:t>
      </w: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при наличии задымления помещения скажите учащимся пригнуться и выводите так;</w:t>
      </w: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lastRenderedPageBreak/>
        <w:t>- при выходе из помещения закрывайте за собой двери для предотвращения распространения дыма и огня;</w:t>
      </w: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если на мероприятии присутствуют родители, привлекайте их для помощи в эвакуации. Держите ситуацию под контролем. Помните, безопасность учащихся, в Ваших руках;</w:t>
      </w: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после того, как учащиеся эвакуированы в безопасное место, сверьтесь по списку все ли на месте. При необходимости вызовите скорую помощь. Доложите </w:t>
      </w:r>
      <w:r w:rsidR="00401B2E" w:rsidRPr="00F72025">
        <w:rPr>
          <w:rFonts w:ascii="Times New Roman" w:eastAsia="Times New Roman" w:hAnsi="Times New Roman" w:cs="Times New Roman"/>
          <w:color w:val="000000" w:themeColor="text1"/>
          <w:sz w:val="24"/>
          <w:szCs w:val="24"/>
        </w:rPr>
        <w:t>руководителю учреждения</w:t>
      </w:r>
      <w:r w:rsidRPr="00F72025">
        <w:rPr>
          <w:rFonts w:ascii="Times New Roman" w:eastAsia="Times New Roman" w:hAnsi="Times New Roman" w:cs="Times New Roman"/>
          <w:color w:val="000000" w:themeColor="text1"/>
          <w:sz w:val="24"/>
          <w:szCs w:val="24"/>
        </w:rPr>
        <w:t xml:space="preserve"> о том, что все учащиеся находятся с вами в безопасности.</w:t>
      </w:r>
    </w:p>
    <w:p w:rsidR="005D40EA" w:rsidRPr="00F72025" w:rsidRDefault="005D40EA"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FF0000"/>
          <w:sz w:val="24"/>
          <w:szCs w:val="24"/>
        </w:rPr>
      </w:pPr>
    </w:p>
    <w:p w:rsidR="005D40EA" w:rsidRPr="00F72025" w:rsidRDefault="001A1743" w:rsidP="00F72025">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b/>
          <w:color w:val="000000" w:themeColor="text1"/>
          <w:sz w:val="24"/>
          <w:szCs w:val="24"/>
          <w:u w:val="single"/>
        </w:rPr>
        <w:t xml:space="preserve">Важный момент: </w:t>
      </w:r>
      <w:r w:rsidRPr="00F72025">
        <w:rPr>
          <w:rFonts w:ascii="Times New Roman" w:eastAsia="Times New Roman" w:hAnsi="Times New Roman" w:cs="Times New Roman"/>
          <w:color w:val="000000" w:themeColor="text1"/>
          <w:sz w:val="24"/>
          <w:szCs w:val="24"/>
        </w:rPr>
        <w:t>в панике и надежде на иных ответственных лиц, зачастую не всегда вовремя совершают вызов специальных служб. Используйте единый номер вызова экстренных служб 112</w:t>
      </w:r>
      <w:r w:rsidR="00EA76EF" w:rsidRPr="00F72025">
        <w:rPr>
          <w:rFonts w:ascii="Times New Roman" w:eastAsia="Times New Roman" w:hAnsi="Times New Roman" w:cs="Times New Roman"/>
          <w:color w:val="000000" w:themeColor="text1"/>
          <w:sz w:val="24"/>
          <w:szCs w:val="24"/>
        </w:rPr>
        <w:t xml:space="preserve"> (</w:t>
      </w:r>
      <w:r w:rsidR="00EA76EF" w:rsidRPr="00F72025">
        <w:rPr>
          <w:rFonts w:ascii="Times New Roman" w:eastAsia="Times New Roman" w:hAnsi="Times New Roman" w:cs="Times New Roman"/>
          <w:i/>
          <w:color w:val="000000" w:themeColor="text1"/>
          <w:sz w:val="24"/>
          <w:szCs w:val="24"/>
        </w:rPr>
        <w:t>вызов пожарной охраны по номеру - 01, а также с мобильного телефона - 101</w:t>
      </w:r>
      <w:r w:rsidR="00EA76EF" w:rsidRPr="00F72025">
        <w:rPr>
          <w:rFonts w:ascii="Times New Roman" w:eastAsia="Times New Roman" w:hAnsi="Times New Roman" w:cs="Times New Roman"/>
          <w:color w:val="000000" w:themeColor="text1"/>
          <w:sz w:val="24"/>
          <w:szCs w:val="24"/>
        </w:rPr>
        <w:t>)</w:t>
      </w:r>
      <w:r w:rsidRPr="00F72025">
        <w:rPr>
          <w:rFonts w:ascii="Times New Roman" w:eastAsia="Times New Roman" w:hAnsi="Times New Roman" w:cs="Times New Roman"/>
          <w:color w:val="000000" w:themeColor="text1"/>
          <w:sz w:val="24"/>
          <w:szCs w:val="24"/>
        </w:rPr>
        <w:t xml:space="preserve">. Лучше пусть это будет второй и порой третий звонок, но вы будете </w:t>
      </w:r>
      <w:proofErr w:type="gramStart"/>
      <w:r w:rsidRPr="00F72025">
        <w:rPr>
          <w:rFonts w:ascii="Times New Roman" w:eastAsia="Times New Roman" w:hAnsi="Times New Roman" w:cs="Times New Roman"/>
          <w:color w:val="000000" w:themeColor="text1"/>
          <w:sz w:val="24"/>
          <w:szCs w:val="24"/>
        </w:rPr>
        <w:t>уверены</w:t>
      </w:r>
      <w:proofErr w:type="gramEnd"/>
      <w:r w:rsidRPr="00F72025">
        <w:rPr>
          <w:rFonts w:ascii="Times New Roman" w:eastAsia="Times New Roman" w:hAnsi="Times New Roman" w:cs="Times New Roman"/>
          <w:color w:val="000000" w:themeColor="text1"/>
          <w:sz w:val="24"/>
          <w:szCs w:val="24"/>
        </w:rPr>
        <w:t xml:space="preserve"> что помощь уже на пути к вам.</w:t>
      </w:r>
    </w:p>
    <w:p w:rsidR="006C2DEC" w:rsidRPr="00F72025" w:rsidRDefault="006C2DEC" w:rsidP="00F72025">
      <w:pPr>
        <w:spacing w:after="0" w:line="240" w:lineRule="auto"/>
        <w:ind w:firstLine="567"/>
        <w:jc w:val="both"/>
        <w:rPr>
          <w:rFonts w:ascii="Times New Roman" w:eastAsia="Calibri" w:hAnsi="Times New Roman" w:cs="Times New Roman"/>
          <w:b/>
          <w:color w:val="FF0000"/>
          <w:sz w:val="24"/>
          <w:szCs w:val="24"/>
          <w:lang w:eastAsia="en-US"/>
        </w:rPr>
      </w:pPr>
    </w:p>
    <w:p w:rsidR="005D40EA" w:rsidRPr="00F72025" w:rsidRDefault="001A1743" w:rsidP="00F72025">
      <w:pPr>
        <w:tabs>
          <w:tab w:val="left" w:pos="426"/>
        </w:tabs>
        <w:spacing w:after="0" w:line="240" w:lineRule="auto"/>
        <w:ind w:firstLine="567"/>
        <w:jc w:val="both"/>
        <w:rPr>
          <w:rFonts w:ascii="Times New Roman" w:eastAsia="Calibri" w:hAnsi="Times New Roman" w:cs="Times New Roman"/>
          <w:b/>
          <w:color w:val="000000" w:themeColor="text1"/>
          <w:sz w:val="24"/>
          <w:szCs w:val="24"/>
          <w:lang w:eastAsia="en-US"/>
        </w:rPr>
      </w:pPr>
      <w:r w:rsidRPr="00F72025">
        <w:rPr>
          <w:rFonts w:ascii="Times New Roman" w:eastAsia="Calibri" w:hAnsi="Times New Roman" w:cs="Times New Roman"/>
          <w:b/>
          <w:color w:val="000000" w:themeColor="text1"/>
          <w:sz w:val="24"/>
          <w:szCs w:val="24"/>
          <w:lang w:eastAsia="en-US"/>
        </w:rPr>
        <w:t>Инструкция</w:t>
      </w:r>
      <w:r w:rsidR="006C2DEC" w:rsidRPr="00F72025">
        <w:rPr>
          <w:rFonts w:ascii="Times New Roman" w:eastAsia="Calibri" w:hAnsi="Times New Roman" w:cs="Times New Roman"/>
          <w:b/>
          <w:color w:val="000000" w:themeColor="text1"/>
          <w:sz w:val="24"/>
          <w:szCs w:val="24"/>
          <w:lang w:eastAsia="en-US"/>
        </w:rPr>
        <w:t xml:space="preserve"> </w:t>
      </w:r>
      <w:r w:rsidRPr="00F72025">
        <w:rPr>
          <w:rFonts w:ascii="Times New Roman" w:eastAsia="Calibri" w:hAnsi="Times New Roman" w:cs="Times New Roman"/>
          <w:b/>
          <w:color w:val="000000" w:themeColor="text1"/>
          <w:sz w:val="24"/>
          <w:szCs w:val="24"/>
          <w:lang w:eastAsia="en-US"/>
        </w:rPr>
        <w:t>по применению гражданами бытовых пиротехнических изделий</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ab/>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sidRPr="00F72025">
        <w:rPr>
          <w:rFonts w:ascii="Times New Roman" w:eastAsia="Calibri" w:hAnsi="Times New Roman" w:cs="Times New Roman"/>
          <w:color w:val="000000" w:themeColor="text1"/>
          <w:sz w:val="24"/>
          <w:szCs w:val="24"/>
          <w:lang w:eastAsia="en-US"/>
        </w:rPr>
        <w:t xml:space="preserve">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sidRPr="00F72025">
        <w:rPr>
          <w:rFonts w:ascii="Times New Roman" w:eastAsia="Calibri" w:hAnsi="Times New Roman" w:cs="Times New Roman"/>
          <w:color w:val="000000" w:themeColor="text1"/>
          <w:sz w:val="24"/>
          <w:szCs w:val="24"/>
          <w:lang w:eastAsia="en-US"/>
        </w:rPr>
        <w:t>поскольку</w:t>
      </w:r>
      <w:proofErr w:type="gramEnd"/>
      <w:r w:rsidRPr="00F72025">
        <w:rPr>
          <w:rFonts w:ascii="Times New Roman" w:eastAsia="Calibri" w:hAnsi="Times New Roman" w:cs="Times New Roman"/>
          <w:color w:val="000000" w:themeColor="text1"/>
          <w:sz w:val="24"/>
          <w:szCs w:val="24"/>
          <w:lang w:eastAsia="en-US"/>
        </w:rPr>
        <w:t xml:space="preserve"> скорее всего приобретете </w:t>
      </w:r>
      <w:proofErr w:type="spellStart"/>
      <w:r w:rsidRPr="00F72025">
        <w:rPr>
          <w:rFonts w:ascii="Times New Roman" w:eastAsia="Calibri" w:hAnsi="Times New Roman" w:cs="Times New Roman"/>
          <w:color w:val="000000" w:themeColor="text1"/>
          <w:sz w:val="24"/>
          <w:szCs w:val="24"/>
          <w:lang w:eastAsia="en-US"/>
        </w:rPr>
        <w:t>несертифицированное</w:t>
      </w:r>
      <w:proofErr w:type="spellEnd"/>
      <w:r w:rsidRPr="00F72025">
        <w:rPr>
          <w:rFonts w:ascii="Times New Roman" w:eastAsia="Calibri" w:hAnsi="Times New Roman" w:cs="Times New Roman"/>
          <w:color w:val="000000" w:themeColor="text1"/>
          <w:sz w:val="24"/>
          <w:szCs w:val="24"/>
          <w:lang w:eastAsia="en-US"/>
        </w:rPr>
        <w:t xml:space="preserve">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sidRPr="00F72025">
        <w:rPr>
          <w:rFonts w:ascii="Times New Roman" w:eastAsia="Times New Roman" w:hAnsi="Times New Roman" w:cs="Times New Roman"/>
          <w:color w:val="000000" w:themeColor="text1"/>
          <w:sz w:val="24"/>
          <w:szCs w:val="24"/>
        </w:rPr>
        <w:t>.</w:t>
      </w:r>
    </w:p>
    <w:p w:rsidR="005D40EA" w:rsidRPr="00F72025" w:rsidRDefault="001A1743" w:rsidP="00F72025">
      <w:pPr>
        <w:tabs>
          <w:tab w:val="left" w:pos="426"/>
        </w:tabs>
        <w:spacing w:after="0" w:line="240" w:lineRule="auto"/>
        <w:ind w:firstLine="567"/>
        <w:jc w:val="both"/>
        <w:rPr>
          <w:rFonts w:ascii="Times New Roman" w:eastAsia="Calibri" w:hAnsi="Times New Roman" w:cs="Times New Roman"/>
          <w:color w:val="000000" w:themeColor="text1"/>
          <w:sz w:val="24"/>
          <w:szCs w:val="24"/>
          <w:lang w:eastAsia="en-US"/>
        </w:rPr>
      </w:pPr>
      <w:r w:rsidRPr="00F72025">
        <w:rPr>
          <w:rFonts w:ascii="Times New Roman" w:eastAsia="Calibri" w:hAnsi="Times New Roman" w:cs="Times New Roman"/>
          <w:color w:val="000000" w:themeColor="text1"/>
          <w:sz w:val="24"/>
          <w:szCs w:val="24"/>
          <w:lang w:eastAsia="en-US"/>
        </w:rPr>
        <w:t xml:space="preserve">Фейерверки храните в сухом месте, в оригинальной упаковке. </w:t>
      </w:r>
      <w:r w:rsidRPr="00F72025">
        <w:rPr>
          <w:rFonts w:ascii="Times New Roman" w:eastAsia="Times New Roman" w:hAnsi="Times New Roman" w:cs="Times New Roman"/>
          <w:color w:val="000000" w:themeColor="text1"/>
          <w:sz w:val="24"/>
          <w:szCs w:val="24"/>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w:t>
      </w:r>
      <w:proofErr w:type="gramStart"/>
      <w:r w:rsidRPr="00F72025">
        <w:rPr>
          <w:rFonts w:ascii="Times New Roman" w:eastAsia="Times New Roman" w:hAnsi="Times New Roman" w:cs="Times New Roman"/>
          <w:color w:val="000000" w:themeColor="text1"/>
          <w:sz w:val="24"/>
          <w:szCs w:val="24"/>
        </w:rPr>
        <w:t>также вблизи</w:t>
      </w:r>
      <w:proofErr w:type="gramEnd"/>
      <w:r w:rsidRPr="00F72025">
        <w:rPr>
          <w:rFonts w:ascii="Times New Roman" w:eastAsia="Times New Roman" w:hAnsi="Times New Roman" w:cs="Times New Roman"/>
          <w:color w:val="000000" w:themeColor="text1"/>
          <w:sz w:val="24"/>
          <w:szCs w:val="24"/>
        </w:rPr>
        <w:t xml:space="preserve"> обогревательных приборов. </w:t>
      </w:r>
      <w:r w:rsidRPr="00F72025">
        <w:rPr>
          <w:rFonts w:ascii="Times New Roman" w:eastAsia="Calibri" w:hAnsi="Times New Roman" w:cs="Times New Roman"/>
          <w:color w:val="000000" w:themeColor="text1"/>
          <w:sz w:val="24"/>
          <w:szCs w:val="24"/>
          <w:lang w:eastAsia="en-US"/>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w:t>
      </w:r>
      <w:r w:rsidR="006C2DEC" w:rsidRPr="00F72025">
        <w:rPr>
          <w:rFonts w:ascii="Times New Roman" w:eastAsia="Calibri" w:hAnsi="Times New Roman" w:cs="Times New Roman"/>
          <w:color w:val="000000" w:themeColor="text1"/>
          <w:sz w:val="24"/>
          <w:szCs w:val="24"/>
          <w:lang w:eastAsia="en-US"/>
        </w:rPr>
        <w:t xml:space="preserve"> </w:t>
      </w:r>
      <w:r w:rsidRPr="00F72025">
        <w:rPr>
          <w:rFonts w:ascii="Times New Roman" w:eastAsia="Calibri" w:hAnsi="Times New Roman" w:cs="Times New Roman"/>
          <w:color w:val="000000" w:themeColor="text1"/>
          <w:sz w:val="24"/>
          <w:szCs w:val="24"/>
          <w:lang w:eastAsia="en-US"/>
        </w:rPr>
        <w:t>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5D40EA" w:rsidRPr="00F72025" w:rsidRDefault="001A1743" w:rsidP="00F72025">
      <w:pPr>
        <w:tabs>
          <w:tab w:val="left" w:pos="426"/>
        </w:tabs>
        <w:spacing w:after="0" w:line="240" w:lineRule="auto"/>
        <w:ind w:firstLine="567"/>
        <w:contextualSpacing/>
        <w:jc w:val="both"/>
        <w:rPr>
          <w:rFonts w:ascii="Times New Roman" w:eastAsia="Times New Roman" w:hAnsi="Times New Roman" w:cs="Times New Roman"/>
          <w:b/>
          <w:bCs/>
          <w:color w:val="000000" w:themeColor="text1"/>
          <w:sz w:val="24"/>
          <w:szCs w:val="24"/>
        </w:rPr>
      </w:pPr>
      <w:r w:rsidRPr="00F72025">
        <w:rPr>
          <w:rFonts w:ascii="Times New Roman" w:eastAsia="Times New Roman" w:hAnsi="Times New Roman" w:cs="Times New Roman"/>
          <w:color w:val="000000" w:themeColor="text1"/>
          <w:sz w:val="24"/>
          <w:szCs w:val="24"/>
        </w:rPr>
        <w:tab/>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b/>
          <w:bCs/>
          <w:color w:val="000000" w:themeColor="text1"/>
          <w:sz w:val="24"/>
          <w:szCs w:val="24"/>
        </w:rPr>
      </w:pPr>
      <w:r w:rsidRPr="00F72025">
        <w:rPr>
          <w:rFonts w:ascii="Times New Roman" w:eastAsia="Times New Roman" w:hAnsi="Times New Roman" w:cs="Times New Roman"/>
          <w:b/>
          <w:bCs/>
          <w:color w:val="000000" w:themeColor="text1"/>
          <w:sz w:val="24"/>
          <w:szCs w:val="24"/>
        </w:rPr>
        <w:t>Общие рекомендации по запуску фейерверочных изделий</w:t>
      </w:r>
      <w:r w:rsidR="006C2DEC" w:rsidRPr="00F72025">
        <w:rPr>
          <w:rFonts w:ascii="Times New Roman" w:eastAsia="Times New Roman" w:hAnsi="Times New Roman" w:cs="Times New Roman"/>
          <w:b/>
          <w:bCs/>
          <w:color w:val="000000" w:themeColor="text1"/>
          <w:sz w:val="24"/>
          <w:szCs w:val="24"/>
        </w:rPr>
        <w:t>:</w:t>
      </w:r>
    </w:p>
    <w:p w:rsidR="006C2DEC" w:rsidRPr="00F72025" w:rsidRDefault="006C2DEC"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5D40EA" w:rsidRPr="00F72025" w:rsidRDefault="001A1743" w:rsidP="00F72025">
      <w:pPr>
        <w:tabs>
          <w:tab w:val="left" w:pos="42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w:t>
      </w:r>
      <w:r w:rsidRPr="00F72025">
        <w:rPr>
          <w:rFonts w:ascii="Times New Roman" w:eastAsia="Times New Roman" w:hAnsi="Times New Roman" w:cs="Times New Roman"/>
          <w:color w:val="000000" w:themeColor="text1"/>
          <w:sz w:val="24"/>
          <w:szCs w:val="24"/>
        </w:rPr>
        <w:lastRenderedPageBreak/>
        <w:t xml:space="preserve">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определить человека, ответственного за проведение фейерверка. Он должен быть трезвым. </w:t>
      </w:r>
      <w:r w:rsidRPr="00F72025">
        <w:rPr>
          <w:rFonts w:ascii="Times New Roman" w:eastAsia="Times New Roman" w:hAnsi="Times New Roman" w:cs="Times New Roman"/>
          <w:bCs/>
          <w:color w:val="000000" w:themeColor="text1"/>
          <w:sz w:val="24"/>
          <w:szCs w:val="24"/>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sidRPr="00F72025">
        <w:rPr>
          <w:rFonts w:ascii="Times New Roman" w:eastAsia="Times New Roman" w:hAnsi="Times New Roman" w:cs="Times New Roman"/>
          <w:color w:val="000000" w:themeColor="text1"/>
          <w:sz w:val="24"/>
          <w:szCs w:val="24"/>
        </w:rPr>
        <w:t>. Использовать пиротехнические изделия в нетрезвом состоянии запрещено;</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при </w:t>
      </w:r>
      <w:proofErr w:type="spellStart"/>
      <w:r w:rsidRPr="00F72025">
        <w:rPr>
          <w:rFonts w:ascii="Times New Roman" w:eastAsia="Times New Roman" w:hAnsi="Times New Roman" w:cs="Times New Roman"/>
          <w:color w:val="000000" w:themeColor="text1"/>
          <w:sz w:val="24"/>
          <w:szCs w:val="24"/>
        </w:rPr>
        <w:t>поджиге</w:t>
      </w:r>
      <w:proofErr w:type="spellEnd"/>
      <w:r w:rsidRPr="00F72025">
        <w:rPr>
          <w:rFonts w:ascii="Times New Roman" w:eastAsia="Times New Roman" w:hAnsi="Times New Roman" w:cs="Times New Roman"/>
          <w:color w:val="000000" w:themeColor="text1"/>
          <w:sz w:val="24"/>
          <w:szCs w:val="24"/>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вовремя и после стрельбы. Самый лучший вариант, если у запускающего будет помощник, спокойно контролирующий обстановку во время фейерверка;</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заранее освободите и расправьте огнепроводный шнур (стопин) на ваших изделиях. </w:t>
      </w:r>
      <w:r w:rsidRPr="00F72025">
        <w:rPr>
          <w:rFonts w:ascii="Times New Roman" w:eastAsia="Times New Roman" w:hAnsi="Times New Roman" w:cs="Times New Roman"/>
          <w:bCs/>
          <w:color w:val="000000" w:themeColor="text1"/>
          <w:sz w:val="24"/>
          <w:szCs w:val="24"/>
        </w:rPr>
        <w:t xml:space="preserve">Все фейерверочные изделия, предназначенные для продажи населению, инициируются </w:t>
      </w:r>
      <w:proofErr w:type="spellStart"/>
      <w:r w:rsidRPr="00F72025">
        <w:rPr>
          <w:rFonts w:ascii="Times New Roman" w:eastAsia="Times New Roman" w:hAnsi="Times New Roman" w:cs="Times New Roman"/>
          <w:bCs/>
          <w:color w:val="000000" w:themeColor="text1"/>
          <w:sz w:val="24"/>
          <w:szCs w:val="24"/>
        </w:rPr>
        <w:t>поджигом</w:t>
      </w:r>
      <w:proofErr w:type="spellEnd"/>
      <w:r w:rsidRPr="00F72025">
        <w:rPr>
          <w:rFonts w:ascii="Times New Roman" w:eastAsia="Times New Roman" w:hAnsi="Times New Roman" w:cs="Times New Roman"/>
          <w:bCs/>
          <w:color w:val="000000" w:themeColor="text1"/>
          <w:sz w:val="24"/>
          <w:szCs w:val="24"/>
        </w:rPr>
        <w:t xml:space="preserve"> огнепроводного шнура.</w:t>
      </w:r>
      <w:r w:rsidR="006C2DEC" w:rsidRPr="00F72025">
        <w:rPr>
          <w:rFonts w:ascii="Times New Roman" w:eastAsia="Times New Roman" w:hAnsi="Times New Roman" w:cs="Times New Roman"/>
          <w:bCs/>
          <w:color w:val="000000" w:themeColor="text1"/>
          <w:sz w:val="24"/>
          <w:szCs w:val="24"/>
        </w:rPr>
        <w:t xml:space="preserve"> </w:t>
      </w:r>
      <w:r w:rsidRPr="00F72025">
        <w:rPr>
          <w:rFonts w:ascii="Times New Roman" w:eastAsia="Times New Roman" w:hAnsi="Times New Roman" w:cs="Times New Roman"/>
          <w:color w:val="000000" w:themeColor="text1"/>
          <w:sz w:val="24"/>
          <w:szCs w:val="24"/>
        </w:rPr>
        <w:t>Запомните, что перед тем, как поджечь фитиль, вы должны точно знать, где у изделия верх   и откуда будут вылетать горящие элементы;</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ракеты и летающие фейерверочные изделия следует запускать вдали от жилых домов, построек с ветхими крышами или открытыми чердаками;</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w:t>
      </w:r>
      <w:proofErr w:type="gramStart"/>
      <w:r w:rsidRPr="00F72025">
        <w:rPr>
          <w:rFonts w:ascii="Times New Roman" w:eastAsia="Times New Roman" w:hAnsi="Times New Roman" w:cs="Times New Roman"/>
          <w:color w:val="000000" w:themeColor="text1"/>
          <w:sz w:val="24"/>
          <w:szCs w:val="24"/>
        </w:rPr>
        <w:t>у</w:t>
      </w:r>
      <w:proofErr w:type="gramEnd"/>
      <w:r w:rsidRPr="00F72025">
        <w:rPr>
          <w:rFonts w:ascii="Times New Roman" w:eastAsia="Times New Roman" w:hAnsi="Times New Roman" w:cs="Times New Roman"/>
          <w:color w:val="000000" w:themeColor="text1"/>
          <w:sz w:val="24"/>
          <w:szCs w:val="24"/>
        </w:rPr>
        <w:t xml:space="preserve">строитель фейерверка должен после </w:t>
      </w:r>
      <w:proofErr w:type="spellStart"/>
      <w:r w:rsidRPr="00F72025">
        <w:rPr>
          <w:rFonts w:ascii="Times New Roman" w:eastAsia="Times New Roman" w:hAnsi="Times New Roman" w:cs="Times New Roman"/>
          <w:color w:val="000000" w:themeColor="text1"/>
          <w:sz w:val="24"/>
          <w:szCs w:val="24"/>
        </w:rPr>
        <w:t>поджига</w:t>
      </w:r>
      <w:proofErr w:type="spellEnd"/>
      <w:r w:rsidRPr="00F72025">
        <w:rPr>
          <w:rFonts w:ascii="Times New Roman" w:eastAsia="Times New Roman" w:hAnsi="Times New Roman" w:cs="Times New Roman"/>
          <w:color w:val="000000" w:themeColor="text1"/>
          <w:sz w:val="24"/>
          <w:szCs w:val="24"/>
        </w:rPr>
        <w:t xml:space="preserve"> изделий немедленно удалиться из опасной зоны, повернувшись спиной к работающим изделиям;</w:t>
      </w:r>
    </w:p>
    <w:p w:rsidR="005D40EA" w:rsidRPr="00F72025" w:rsidRDefault="001A1743" w:rsidP="00F72025">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 и, наконец, главное правило безопасности: </w:t>
      </w:r>
      <w:r w:rsidRPr="00F72025">
        <w:rPr>
          <w:rFonts w:ascii="Times New Roman" w:eastAsia="Times New Roman" w:hAnsi="Times New Roman" w:cs="Times New Roman"/>
          <w:b/>
          <w:bCs/>
          <w:color w:val="000000" w:themeColor="text1"/>
          <w:sz w:val="24"/>
          <w:szCs w:val="24"/>
        </w:rPr>
        <w:t>никогда не разбирайте фейерверочные изделия ни до использования, ни после!</w:t>
      </w:r>
      <w:r w:rsidR="006C2DEC" w:rsidRPr="00F72025">
        <w:rPr>
          <w:rFonts w:ascii="Times New Roman" w:eastAsia="Times New Roman" w:hAnsi="Times New Roman" w:cs="Times New Roman"/>
          <w:b/>
          <w:bCs/>
          <w:color w:val="000000" w:themeColor="text1"/>
          <w:sz w:val="24"/>
          <w:szCs w:val="24"/>
        </w:rPr>
        <w:t xml:space="preserve"> </w:t>
      </w:r>
      <w:r w:rsidRPr="00F72025">
        <w:rPr>
          <w:rFonts w:ascii="Times New Roman" w:eastAsia="Times New Roman" w:hAnsi="Times New Roman" w:cs="Times New Roman"/>
          <w:b/>
          <w:color w:val="000000" w:themeColor="text1"/>
          <w:sz w:val="24"/>
          <w:szCs w:val="24"/>
        </w:rPr>
        <w:t>КАТЕГОРИЧЕСКИ ЗАПРЕЩЕНО</w:t>
      </w:r>
      <w:r w:rsidRPr="00F72025">
        <w:rPr>
          <w:rFonts w:ascii="Times New Roman" w:eastAsia="Times New Roman" w:hAnsi="Times New Roman" w:cs="Times New Roman"/>
          <w:color w:val="000000" w:themeColor="text1"/>
          <w:sz w:val="24"/>
          <w:szCs w:val="24"/>
        </w:rPr>
        <w:t xml:space="preserve"> разбирать, </w:t>
      </w:r>
      <w:proofErr w:type="spellStart"/>
      <w:r w:rsidRPr="00F72025">
        <w:rPr>
          <w:rFonts w:ascii="Times New Roman" w:eastAsia="Times New Roman" w:hAnsi="Times New Roman" w:cs="Times New Roman"/>
          <w:color w:val="000000" w:themeColor="text1"/>
          <w:sz w:val="24"/>
          <w:szCs w:val="24"/>
        </w:rPr>
        <w:t>дооснащать</w:t>
      </w:r>
      <w:proofErr w:type="spellEnd"/>
      <w:r w:rsidRPr="00F72025">
        <w:rPr>
          <w:rFonts w:ascii="Times New Roman" w:eastAsia="Times New Roman" w:hAnsi="Times New Roman" w:cs="Times New Roman"/>
          <w:color w:val="000000" w:themeColor="text1"/>
          <w:sz w:val="24"/>
          <w:szCs w:val="24"/>
        </w:rPr>
        <w:t xml:space="preserve"> или каким-либо другим образом изменять конструкцию пиротехнического изделия до и после его использования.</w:t>
      </w:r>
    </w:p>
    <w:p w:rsidR="005D40EA" w:rsidRPr="00F72025" w:rsidRDefault="001A1743" w:rsidP="00F72025">
      <w:pPr>
        <w:spacing w:after="0" w:line="240" w:lineRule="auto"/>
        <w:ind w:firstLine="567"/>
        <w:jc w:val="both"/>
        <w:rPr>
          <w:rFonts w:ascii="Times New Roman" w:eastAsia="Times New Roman" w:hAnsi="Times New Roman" w:cs="Times New Roman"/>
          <w:b/>
          <w:color w:val="FF0000"/>
          <w:sz w:val="24"/>
          <w:szCs w:val="24"/>
        </w:rPr>
      </w:pPr>
      <w:r w:rsidRPr="00F72025">
        <w:rPr>
          <w:rFonts w:ascii="Times New Roman" w:eastAsia="Times New Roman" w:hAnsi="Times New Roman" w:cs="Times New Roman"/>
          <w:b/>
          <w:color w:val="FF0000"/>
          <w:sz w:val="24"/>
          <w:szCs w:val="24"/>
        </w:rPr>
        <w:tab/>
      </w:r>
    </w:p>
    <w:p w:rsidR="005D40EA" w:rsidRPr="00F72025" w:rsidRDefault="001A1743" w:rsidP="00F72025">
      <w:pPr>
        <w:spacing w:after="0" w:line="240" w:lineRule="auto"/>
        <w:ind w:firstLine="567"/>
        <w:jc w:val="both"/>
        <w:rPr>
          <w:rFonts w:ascii="Times New Roman" w:eastAsia="Times New Roman" w:hAnsi="Times New Roman" w:cs="Times New Roman"/>
          <w:b/>
          <w:color w:val="000000" w:themeColor="text1"/>
          <w:sz w:val="24"/>
          <w:szCs w:val="24"/>
        </w:rPr>
      </w:pPr>
      <w:r w:rsidRPr="00F72025">
        <w:rPr>
          <w:rFonts w:ascii="Times New Roman" w:eastAsia="Times New Roman" w:hAnsi="Times New Roman" w:cs="Times New Roman"/>
          <w:b/>
          <w:color w:val="000000" w:themeColor="text1"/>
          <w:sz w:val="24"/>
          <w:szCs w:val="24"/>
        </w:rPr>
        <w:t xml:space="preserve">Помимо </w:t>
      </w:r>
      <w:proofErr w:type="gramStart"/>
      <w:r w:rsidRPr="00F72025">
        <w:rPr>
          <w:rFonts w:ascii="Times New Roman" w:eastAsia="Times New Roman" w:hAnsi="Times New Roman" w:cs="Times New Roman"/>
          <w:b/>
          <w:color w:val="000000" w:themeColor="text1"/>
          <w:sz w:val="24"/>
          <w:szCs w:val="24"/>
        </w:rPr>
        <w:t>вышеперечисленного</w:t>
      </w:r>
      <w:proofErr w:type="gramEnd"/>
      <w:r w:rsidRPr="00F72025">
        <w:rPr>
          <w:rFonts w:ascii="Times New Roman" w:eastAsia="Times New Roman" w:hAnsi="Times New Roman" w:cs="Times New Roman"/>
          <w:b/>
          <w:color w:val="000000" w:themeColor="text1"/>
          <w:sz w:val="24"/>
          <w:szCs w:val="24"/>
        </w:rPr>
        <w:t xml:space="preserve"> при обращении с пиротехническими изделиями ЗАПРЕЩАЕТСЯ:</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использовать пиротехнические изделия лицам, моложе 18 лет без присутствия взрослых.</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курить рядом с пиротехническим изделием.</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механически воздействовать на пиротехническое изделие.</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бросать, ударять пиротехническое изделие.</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бросать пиротехнические изделия в огонь.</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применять пиротехнические изделия в помещении (исключение: бенгальские огни, тортовые свечи, хлопушки).</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держать работающее пиротехническое изделие в руках (кроме бенгальских огней, тортовых свечей, хлопушек).</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lastRenderedPageBreak/>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находиться по отношению к работающему пиротехническому изделию на меньшем расстоянии, чем безопасное расстояние.</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наклоняться над пиротехническим изделием во время поджога фитиля, а также во время работы пиротехнического изделия.</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в случае затухания фитиля поджигать его ещё раз.</w:t>
      </w:r>
    </w:p>
    <w:p w:rsidR="005D40EA" w:rsidRPr="00F72025" w:rsidRDefault="001A1743" w:rsidP="00F72025">
      <w:pPr>
        <w:numPr>
          <w:ilvl w:val="0"/>
          <w:numId w:val="2"/>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подходить и наклоняться над отработавшим пиротехническим изделием в течение минимум 5 минут после окончания его работы.</w:t>
      </w:r>
    </w:p>
    <w:p w:rsidR="006C2DEC" w:rsidRPr="00F72025" w:rsidRDefault="006C2DEC" w:rsidP="00F72025">
      <w:pPr>
        <w:spacing w:after="0"/>
        <w:ind w:firstLine="567"/>
        <w:jc w:val="both"/>
        <w:rPr>
          <w:rFonts w:ascii="Times New Roman" w:eastAsia="Times New Roman" w:hAnsi="Times New Roman" w:cs="Times New Roman"/>
          <w:color w:val="000000" w:themeColor="text1"/>
          <w:sz w:val="24"/>
          <w:szCs w:val="24"/>
        </w:rPr>
      </w:pPr>
    </w:p>
    <w:p w:rsidR="00102B9D" w:rsidRPr="00F72025" w:rsidRDefault="00102B9D" w:rsidP="00F72025">
      <w:pPr>
        <w:pStyle w:val="headertext"/>
        <w:shd w:val="clear" w:color="auto" w:fill="FFFFFF"/>
        <w:spacing w:before="0" w:beforeAutospacing="0" w:after="0" w:afterAutospacing="0"/>
        <w:ind w:firstLine="567"/>
        <w:jc w:val="both"/>
        <w:textAlignment w:val="baseline"/>
        <w:rPr>
          <w:bCs/>
          <w:color w:val="000000" w:themeColor="text1"/>
        </w:rPr>
      </w:pPr>
    </w:p>
    <w:p w:rsidR="005D40EA" w:rsidRPr="00F72025" w:rsidRDefault="001A1743" w:rsidP="00F72025">
      <w:pPr>
        <w:spacing w:after="0" w:line="240" w:lineRule="auto"/>
        <w:ind w:firstLine="567"/>
        <w:jc w:val="both"/>
        <w:rPr>
          <w:rFonts w:ascii="Times New Roman" w:eastAsia="Times New Roman" w:hAnsi="Times New Roman" w:cs="Times New Roman"/>
          <w:b/>
          <w:color w:val="000000" w:themeColor="text1"/>
          <w:sz w:val="24"/>
          <w:szCs w:val="24"/>
        </w:rPr>
      </w:pPr>
      <w:r w:rsidRPr="00F72025">
        <w:rPr>
          <w:rFonts w:ascii="Times New Roman" w:eastAsia="Times New Roman" w:hAnsi="Times New Roman" w:cs="Times New Roman"/>
          <w:b/>
          <w:color w:val="000000" w:themeColor="text1"/>
          <w:sz w:val="24"/>
          <w:szCs w:val="24"/>
        </w:rPr>
        <w:t>Действия в случае отказов, утилизация негодных изделий</w:t>
      </w:r>
    </w:p>
    <w:p w:rsidR="005D40EA" w:rsidRPr="00F72025" w:rsidRDefault="001A1743" w:rsidP="00F72025">
      <w:pPr>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Важно помнить, что в случае если фитиль погас или прогорел, а изделие не начало работать, следует: </w:t>
      </w:r>
    </w:p>
    <w:p w:rsidR="005D40EA" w:rsidRPr="00F72025" w:rsidRDefault="001A1743" w:rsidP="00F72025">
      <w:pPr>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 xml:space="preserve">Выждать 10 минут, чтобы удостовериться в отказе; </w:t>
      </w:r>
    </w:p>
    <w:p w:rsidR="005D40EA" w:rsidRPr="00F72025" w:rsidRDefault="001A1743" w:rsidP="00F72025">
      <w:pPr>
        <w:spacing w:after="0" w:line="240" w:lineRule="auto"/>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5D40EA" w:rsidRPr="00F72025" w:rsidRDefault="001A1743" w:rsidP="00F72025">
      <w:pPr>
        <w:ind w:firstLine="567"/>
        <w:jc w:val="both"/>
        <w:rPr>
          <w:rFonts w:ascii="Times New Roman" w:eastAsia="Times New Roman" w:hAnsi="Times New Roman" w:cs="Times New Roman"/>
          <w:color w:val="000000" w:themeColor="text1"/>
          <w:sz w:val="24"/>
          <w:szCs w:val="24"/>
        </w:rPr>
      </w:pPr>
      <w:r w:rsidRPr="00F72025">
        <w:rPr>
          <w:rFonts w:ascii="Times New Roman" w:eastAsia="Times New Roman" w:hAnsi="Times New Roman" w:cs="Times New Roman"/>
          <w:color w:val="000000" w:themeColor="text1"/>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8356EF" w:rsidRPr="00F72025" w:rsidRDefault="008356EF" w:rsidP="00F72025">
      <w:pPr>
        <w:pStyle w:val="headertext"/>
        <w:shd w:val="clear" w:color="auto" w:fill="FFFFFF"/>
        <w:spacing w:before="0" w:beforeAutospacing="0" w:after="0" w:afterAutospacing="0"/>
        <w:ind w:firstLine="567"/>
        <w:jc w:val="both"/>
        <w:textAlignment w:val="baseline"/>
        <w:rPr>
          <w:rFonts w:eastAsia="Calibri"/>
          <w:color w:val="000000" w:themeColor="text1"/>
          <w:lang w:eastAsia="en-US"/>
        </w:rPr>
      </w:pPr>
      <w:r w:rsidRPr="00F72025">
        <w:rPr>
          <w:bCs/>
          <w:color w:val="000000" w:themeColor="text1"/>
        </w:rPr>
        <w:t>В соответствии с требованиями Постановления Правительства Российской Федерации от 16 сентября 2020 года N 1479 «Об утверждении </w:t>
      </w:r>
      <w:hyperlink r:id="rId6" w:anchor="6520IM" w:history="1">
        <w:r w:rsidRPr="00F72025">
          <w:rPr>
            <w:rStyle w:val="a8"/>
            <w:bCs/>
            <w:color w:val="000000" w:themeColor="text1"/>
            <w:u w:val="none"/>
          </w:rPr>
          <w:t>Правил противопожарного режима в Росси</w:t>
        </w:r>
        <w:r w:rsidRPr="00F72025">
          <w:rPr>
            <w:rStyle w:val="a8"/>
            <w:bCs/>
            <w:color w:val="000000" w:themeColor="text1"/>
            <w:u w:val="none"/>
          </w:rPr>
          <w:t>й</w:t>
        </w:r>
        <w:r w:rsidRPr="00F72025">
          <w:rPr>
            <w:rStyle w:val="a8"/>
            <w:bCs/>
            <w:color w:val="000000" w:themeColor="text1"/>
            <w:u w:val="none"/>
          </w:rPr>
          <w:t>ской Федерации</w:t>
        </w:r>
      </w:hyperlink>
      <w:r w:rsidRPr="00F72025">
        <w:rPr>
          <w:bCs/>
          <w:color w:val="000000" w:themeColor="text1"/>
        </w:rPr>
        <w:t>» п</w:t>
      </w:r>
      <w:r w:rsidRPr="00F72025">
        <w:rPr>
          <w:color w:val="000000" w:themeColor="text1"/>
          <w:shd w:val="clear" w:color="auto" w:fill="FFFFFF"/>
        </w:rPr>
        <w:t>ри подготовке и проведении </w:t>
      </w:r>
      <w:r w:rsidRPr="00F72025">
        <w:rPr>
          <w:rStyle w:val="searchresult"/>
          <w:color w:val="000000" w:themeColor="text1"/>
          <w:bdr w:val="none" w:sz="0" w:space="0" w:color="auto" w:frame="1"/>
          <w:shd w:val="clear" w:color="auto" w:fill="FFFFFF"/>
        </w:rPr>
        <w:t>фейерв</w:t>
      </w:r>
      <w:r w:rsidRPr="00F72025">
        <w:rPr>
          <w:color w:val="000000" w:themeColor="text1"/>
          <w:shd w:val="clear" w:color="auto" w:fill="FFFFFF"/>
        </w:rPr>
        <w:t>ерков в местах массового пребывания людей с использованием пиротехнических изделий II-III класса опасности</w:t>
      </w:r>
      <w:r w:rsidRPr="00F72025">
        <w:rPr>
          <w:rFonts w:eastAsia="Calibri"/>
          <w:color w:val="000000" w:themeColor="text1"/>
          <w:lang w:eastAsia="en-US"/>
        </w:rPr>
        <w:t>:</w:t>
      </w:r>
    </w:p>
    <w:p w:rsidR="008356EF" w:rsidRPr="00F72025" w:rsidRDefault="008356EF" w:rsidP="00F72025">
      <w:pPr>
        <w:pStyle w:val="headertext"/>
        <w:shd w:val="clear" w:color="auto" w:fill="FFFFFF"/>
        <w:spacing w:before="0" w:beforeAutospacing="0" w:after="0" w:afterAutospacing="0"/>
        <w:ind w:firstLine="567"/>
        <w:jc w:val="both"/>
        <w:textAlignment w:val="baseline"/>
        <w:rPr>
          <w:color w:val="000000" w:themeColor="text1"/>
        </w:rPr>
      </w:pPr>
      <w:r w:rsidRPr="00F72025">
        <w:rPr>
          <w:color w:val="000000" w:themeColor="text1"/>
        </w:rPr>
        <w:t>а) должны быть реализованы дополнительные инженерно-технические мероприятия, при выполнении которых возможно проведение </w:t>
      </w:r>
      <w:r w:rsidRPr="00F72025">
        <w:rPr>
          <w:rStyle w:val="searchresult"/>
          <w:color w:val="000000" w:themeColor="text1"/>
          <w:bdr w:val="none" w:sz="0" w:space="0" w:color="auto" w:frame="1"/>
        </w:rPr>
        <w:t>фейерв</w:t>
      </w:r>
      <w:r w:rsidRPr="00F72025">
        <w:rPr>
          <w:color w:val="000000" w:themeColor="text1"/>
        </w:rPr>
        <w:t>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w:t>
      </w:r>
      <w:r w:rsidRPr="00F72025">
        <w:rPr>
          <w:rStyle w:val="searchresult"/>
          <w:color w:val="000000" w:themeColor="text1"/>
          <w:bdr w:val="none" w:sz="0" w:space="0" w:color="auto" w:frame="1"/>
        </w:rPr>
        <w:t>фейерв</w:t>
      </w:r>
      <w:r w:rsidRPr="00F72025">
        <w:rPr>
          <w:color w:val="000000" w:themeColor="text1"/>
        </w:rPr>
        <w:t>ерочных изделий, предусматривать безопасные расстояния до зданий, сооружений с указанием границ безопасной зоны, а также места хранения пироте</w:t>
      </w:r>
      <w:r w:rsidRPr="00F72025">
        <w:rPr>
          <w:color w:val="000000" w:themeColor="text1"/>
        </w:rPr>
        <w:t>х</w:t>
      </w:r>
      <w:r w:rsidRPr="00F72025">
        <w:rPr>
          <w:color w:val="000000" w:themeColor="text1"/>
        </w:rPr>
        <w:t>нической продукц</w:t>
      </w:r>
      <w:proofErr w:type="gramStart"/>
      <w:r w:rsidRPr="00F72025">
        <w:rPr>
          <w:color w:val="000000" w:themeColor="text1"/>
        </w:rPr>
        <w:t>ии и ее</w:t>
      </w:r>
      <w:proofErr w:type="gramEnd"/>
      <w:r w:rsidRPr="00F72025">
        <w:rPr>
          <w:color w:val="000000" w:themeColor="text1"/>
        </w:rPr>
        <w:t xml:space="preserve"> утилизации;</w:t>
      </w:r>
    </w:p>
    <w:p w:rsidR="008356EF" w:rsidRPr="00F72025" w:rsidRDefault="008356EF" w:rsidP="00F72025">
      <w:pPr>
        <w:pStyle w:val="headertext"/>
        <w:shd w:val="clear" w:color="auto" w:fill="FFFFFF"/>
        <w:spacing w:before="0" w:beforeAutospacing="0" w:after="0" w:afterAutospacing="0"/>
        <w:ind w:firstLine="567"/>
        <w:jc w:val="both"/>
        <w:textAlignment w:val="baseline"/>
        <w:rPr>
          <w:color w:val="000000" w:themeColor="text1"/>
        </w:rPr>
      </w:pPr>
      <w:r w:rsidRPr="00F72025">
        <w:rPr>
          <w:color w:val="000000" w:themeColor="text1"/>
        </w:rPr>
        <w:t>б) зрители должны находиться с наветренной стороны. Безопасное расстояние от мест проведения </w:t>
      </w:r>
      <w:r w:rsidRPr="00F72025">
        <w:rPr>
          <w:rStyle w:val="searchresult"/>
          <w:color w:val="000000" w:themeColor="text1"/>
          <w:bdr w:val="none" w:sz="0" w:space="0" w:color="auto" w:frame="1"/>
        </w:rPr>
        <w:t>фейерв</w:t>
      </w:r>
      <w:r w:rsidRPr="00F72025">
        <w:rPr>
          <w:color w:val="000000" w:themeColor="text1"/>
        </w:rPr>
        <w:t>ерка до зданий и зрителей определяется с учетом требований инструкции применяемых пиротехнических изделий;</w:t>
      </w:r>
    </w:p>
    <w:p w:rsidR="008356EF" w:rsidRPr="00F72025" w:rsidRDefault="008356EF" w:rsidP="00F72025">
      <w:pPr>
        <w:pStyle w:val="headertext"/>
        <w:shd w:val="clear" w:color="auto" w:fill="FFFFFF"/>
        <w:spacing w:before="0" w:beforeAutospacing="0" w:after="0" w:afterAutospacing="0"/>
        <w:ind w:firstLine="567"/>
        <w:jc w:val="both"/>
        <w:textAlignment w:val="baseline"/>
        <w:rPr>
          <w:color w:val="000000" w:themeColor="text1"/>
        </w:rPr>
      </w:pPr>
      <w:r w:rsidRPr="00F72025">
        <w:rPr>
          <w:color w:val="000000" w:themeColor="text1"/>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8356EF" w:rsidRPr="00F72025" w:rsidRDefault="008356EF" w:rsidP="00F72025">
      <w:pPr>
        <w:pStyle w:val="headertext"/>
        <w:shd w:val="clear" w:color="auto" w:fill="FFFFFF"/>
        <w:spacing w:before="0" w:beforeAutospacing="0" w:after="0" w:afterAutospacing="0"/>
        <w:ind w:firstLine="567"/>
        <w:jc w:val="both"/>
        <w:textAlignment w:val="baseline"/>
        <w:rPr>
          <w:color w:val="000000" w:themeColor="text1"/>
        </w:rPr>
      </w:pPr>
      <w:r w:rsidRPr="00F72025">
        <w:rPr>
          <w:color w:val="000000" w:themeColor="text1"/>
        </w:rPr>
        <w:t>г) безопасность при устройстве </w:t>
      </w:r>
      <w:r w:rsidRPr="00F72025">
        <w:rPr>
          <w:rStyle w:val="searchresult"/>
          <w:color w:val="000000" w:themeColor="text1"/>
          <w:bdr w:val="none" w:sz="0" w:space="0" w:color="auto" w:frame="1"/>
        </w:rPr>
        <w:t>фейерв</w:t>
      </w:r>
      <w:r w:rsidRPr="00F72025">
        <w:rPr>
          <w:color w:val="000000" w:themeColor="text1"/>
        </w:rPr>
        <w:t>ерков возлагается на организацию и (или) физ</w:t>
      </w:r>
      <w:r w:rsidRPr="00F72025">
        <w:rPr>
          <w:color w:val="000000" w:themeColor="text1"/>
        </w:rPr>
        <w:t>и</w:t>
      </w:r>
      <w:r w:rsidRPr="00F72025">
        <w:rPr>
          <w:color w:val="000000" w:themeColor="text1"/>
        </w:rPr>
        <w:t>ческих лиц, проводящих </w:t>
      </w:r>
      <w:r w:rsidRPr="00F72025">
        <w:rPr>
          <w:rStyle w:val="searchresult"/>
          <w:color w:val="000000" w:themeColor="text1"/>
          <w:bdr w:val="none" w:sz="0" w:space="0" w:color="auto" w:frame="1"/>
        </w:rPr>
        <w:t>фейерв</w:t>
      </w:r>
      <w:r w:rsidRPr="00F72025">
        <w:rPr>
          <w:color w:val="000000" w:themeColor="text1"/>
        </w:rPr>
        <w:t>ерк;</w:t>
      </w:r>
    </w:p>
    <w:p w:rsidR="008356EF" w:rsidRPr="00F72025" w:rsidRDefault="008356EF" w:rsidP="00F72025">
      <w:pPr>
        <w:pStyle w:val="headertext"/>
        <w:shd w:val="clear" w:color="auto" w:fill="FFFFFF"/>
        <w:spacing w:before="0" w:beforeAutospacing="0" w:after="0" w:afterAutospacing="0"/>
        <w:ind w:firstLine="567"/>
        <w:jc w:val="both"/>
        <w:textAlignment w:val="baseline"/>
        <w:rPr>
          <w:color w:val="000000" w:themeColor="text1"/>
        </w:rPr>
      </w:pPr>
      <w:proofErr w:type="spellStart"/>
      <w:r w:rsidRPr="00F72025">
        <w:rPr>
          <w:color w:val="000000" w:themeColor="text1"/>
        </w:rPr>
        <w:t>д</w:t>
      </w:r>
      <w:proofErr w:type="spellEnd"/>
      <w:r w:rsidRPr="00F72025">
        <w:rPr>
          <w:color w:val="000000" w:themeColor="text1"/>
        </w:rPr>
        <w:t xml:space="preserve">) после использования пиротехнических изделий территория должна быть осмотрена и очищена от отработанных, </w:t>
      </w:r>
      <w:proofErr w:type="spellStart"/>
      <w:r w:rsidRPr="00F72025">
        <w:rPr>
          <w:color w:val="000000" w:themeColor="text1"/>
        </w:rPr>
        <w:t>несработавших</w:t>
      </w:r>
      <w:proofErr w:type="spellEnd"/>
      <w:r w:rsidRPr="00F72025">
        <w:rPr>
          <w:color w:val="000000" w:themeColor="text1"/>
        </w:rPr>
        <w:t xml:space="preserve"> пиротехнических изделий и их опасных элементов.</w:t>
      </w:r>
    </w:p>
    <w:p w:rsidR="008356EF" w:rsidRPr="00F72025" w:rsidRDefault="008356EF" w:rsidP="00F72025">
      <w:pPr>
        <w:spacing w:after="0"/>
        <w:ind w:firstLine="567"/>
        <w:jc w:val="both"/>
        <w:rPr>
          <w:rFonts w:ascii="Times New Roman" w:eastAsia="Times New Roman" w:hAnsi="Times New Roman" w:cs="Times New Roman"/>
          <w:bCs/>
          <w:color w:val="FF0000"/>
          <w:sz w:val="24"/>
          <w:szCs w:val="24"/>
        </w:rPr>
      </w:pPr>
    </w:p>
    <w:p w:rsidR="008356EF" w:rsidRPr="00F72025" w:rsidRDefault="008356EF" w:rsidP="00F72025">
      <w:pPr>
        <w:spacing w:after="0" w:line="240" w:lineRule="auto"/>
        <w:ind w:firstLine="567"/>
        <w:jc w:val="both"/>
        <w:rPr>
          <w:rFonts w:ascii="Times New Roman" w:hAnsi="Times New Roman" w:cs="Times New Roman"/>
          <w:color w:val="000000" w:themeColor="text1"/>
          <w:sz w:val="24"/>
          <w:szCs w:val="24"/>
          <w:shd w:val="clear" w:color="auto" w:fill="FFFFFF"/>
        </w:rPr>
      </w:pPr>
      <w:r w:rsidRPr="00F72025">
        <w:rPr>
          <w:rFonts w:ascii="Times New Roman" w:hAnsi="Times New Roman" w:cs="Times New Roman"/>
          <w:color w:val="000000" w:themeColor="text1"/>
          <w:sz w:val="24"/>
          <w:szCs w:val="24"/>
          <w:shd w:val="clear" w:color="auto" w:fill="FFFFFF"/>
        </w:rPr>
        <w:t>Применение пиротехнических изделий запрещается:</w:t>
      </w:r>
    </w:p>
    <w:p w:rsidR="008356EF" w:rsidRPr="00F72025" w:rsidRDefault="008356EF" w:rsidP="00F72025">
      <w:pPr>
        <w:pStyle w:val="formattext"/>
        <w:shd w:val="clear" w:color="auto" w:fill="FFFFFF"/>
        <w:spacing w:before="0" w:beforeAutospacing="0" w:after="0" w:afterAutospacing="0"/>
        <w:ind w:firstLine="567"/>
        <w:textAlignment w:val="baseline"/>
        <w:rPr>
          <w:color w:val="000000" w:themeColor="text1"/>
        </w:rPr>
      </w:pPr>
      <w:r w:rsidRPr="00F72025">
        <w:rPr>
          <w:color w:val="000000" w:themeColor="text1"/>
        </w:rPr>
        <w:t>-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w:t>
      </w:r>
      <w:r w:rsidRPr="00F72025">
        <w:rPr>
          <w:color w:val="000000" w:themeColor="text1"/>
        </w:rPr>
        <w:t>с</w:t>
      </w:r>
      <w:r w:rsidRPr="00F72025">
        <w:rPr>
          <w:color w:val="000000" w:themeColor="text1"/>
        </w:rPr>
        <w:t>ключением применения специальных сценических эффектов, профессиональных пиротехн</w:t>
      </w:r>
      <w:r w:rsidRPr="00F72025">
        <w:rPr>
          <w:color w:val="000000" w:themeColor="text1"/>
        </w:rPr>
        <w:t>и</w:t>
      </w:r>
      <w:r w:rsidRPr="00F72025">
        <w:rPr>
          <w:color w:val="000000" w:themeColor="text1"/>
        </w:rPr>
        <w:t>ческих изделий технического назначения и устройств, создающих огневые эффекты, для кот</w:t>
      </w:r>
      <w:r w:rsidRPr="00F72025">
        <w:rPr>
          <w:color w:val="000000" w:themeColor="text1"/>
        </w:rPr>
        <w:t>о</w:t>
      </w:r>
      <w:r w:rsidRPr="00F72025">
        <w:rPr>
          <w:color w:val="000000" w:themeColor="text1"/>
        </w:rPr>
        <w:t>рых разработан комплекс дополнительных инженерно-технических мероприятий по обеспеч</w:t>
      </w:r>
      <w:r w:rsidRPr="00F72025">
        <w:rPr>
          <w:color w:val="000000" w:themeColor="text1"/>
        </w:rPr>
        <w:t>е</w:t>
      </w:r>
      <w:r w:rsidRPr="00F72025">
        <w:rPr>
          <w:color w:val="000000" w:themeColor="text1"/>
        </w:rPr>
        <w:t>нию пожарной безопасности;</w:t>
      </w:r>
    </w:p>
    <w:p w:rsidR="008356EF" w:rsidRPr="00F72025" w:rsidRDefault="008356EF" w:rsidP="00F72025">
      <w:pPr>
        <w:pStyle w:val="formattext"/>
        <w:shd w:val="clear" w:color="auto" w:fill="FFFFFF"/>
        <w:spacing w:before="0" w:beforeAutospacing="0" w:after="0" w:afterAutospacing="0"/>
        <w:ind w:firstLine="567"/>
        <w:textAlignment w:val="baseline"/>
        <w:rPr>
          <w:color w:val="000000" w:themeColor="text1"/>
        </w:rPr>
      </w:pPr>
      <w:r w:rsidRPr="00F72025">
        <w:rPr>
          <w:color w:val="000000" w:themeColor="text1"/>
        </w:rPr>
        <w:t>- на территориях взрывоопасных и пожароопасных объектов, в полосах отчуждения ж</w:t>
      </w:r>
      <w:r w:rsidRPr="00F72025">
        <w:rPr>
          <w:color w:val="000000" w:themeColor="text1"/>
        </w:rPr>
        <w:t>е</w:t>
      </w:r>
      <w:r w:rsidRPr="00F72025">
        <w:rPr>
          <w:color w:val="000000" w:themeColor="text1"/>
        </w:rPr>
        <w:t>лезных дорог, нефтепроводов, газопроводов и линий высоковольтной электропередачи;</w:t>
      </w:r>
    </w:p>
    <w:p w:rsidR="008356EF" w:rsidRPr="00F72025" w:rsidRDefault="008356EF" w:rsidP="00F72025">
      <w:pPr>
        <w:pStyle w:val="formattext"/>
        <w:shd w:val="clear" w:color="auto" w:fill="FFFFFF"/>
        <w:spacing w:before="0" w:beforeAutospacing="0" w:after="0" w:afterAutospacing="0"/>
        <w:ind w:firstLine="567"/>
        <w:textAlignment w:val="baseline"/>
        <w:rPr>
          <w:color w:val="000000" w:themeColor="text1"/>
        </w:rPr>
      </w:pPr>
      <w:r w:rsidRPr="00F72025">
        <w:rPr>
          <w:color w:val="000000" w:themeColor="text1"/>
        </w:rPr>
        <w:lastRenderedPageBreak/>
        <w:t>- во время проведения митингов, демонстраций, шествий и пикетирования;</w:t>
      </w:r>
    </w:p>
    <w:p w:rsidR="008356EF" w:rsidRPr="00F72025" w:rsidRDefault="008356EF" w:rsidP="00F72025">
      <w:pPr>
        <w:pStyle w:val="formattext"/>
        <w:shd w:val="clear" w:color="auto" w:fill="FFFFFF"/>
        <w:spacing w:before="0" w:beforeAutospacing="0" w:after="0" w:afterAutospacing="0"/>
        <w:ind w:firstLine="567"/>
        <w:textAlignment w:val="baseline"/>
        <w:rPr>
          <w:color w:val="000000" w:themeColor="text1"/>
        </w:rPr>
      </w:pPr>
      <w:r w:rsidRPr="00F72025">
        <w:rPr>
          <w:color w:val="000000" w:themeColor="text1"/>
        </w:rPr>
        <w:t>- на территориях особо ценных объектов культурного наследия народов Российской Ф</w:t>
      </w:r>
      <w:r w:rsidRPr="00F72025">
        <w:rPr>
          <w:color w:val="000000" w:themeColor="text1"/>
        </w:rPr>
        <w:t>е</w:t>
      </w:r>
      <w:r w:rsidRPr="00F72025">
        <w:rPr>
          <w:color w:val="000000" w:themeColor="text1"/>
        </w:rPr>
        <w:t>дерации, памятников истории и культуры, кладбищ и культовых сооружений, заповедников, заказников и национальных парков;</w:t>
      </w:r>
    </w:p>
    <w:p w:rsidR="008356EF" w:rsidRPr="00F72025" w:rsidRDefault="008356EF" w:rsidP="00F72025">
      <w:pPr>
        <w:pStyle w:val="formattext"/>
        <w:shd w:val="clear" w:color="auto" w:fill="FFFFFF"/>
        <w:spacing w:before="0" w:beforeAutospacing="0" w:after="0" w:afterAutospacing="0"/>
        <w:ind w:firstLine="567"/>
        <w:textAlignment w:val="baseline"/>
        <w:rPr>
          <w:color w:val="000000" w:themeColor="text1"/>
        </w:rPr>
      </w:pPr>
      <w:r w:rsidRPr="00F72025">
        <w:rPr>
          <w:color w:val="000000" w:themeColor="text1"/>
        </w:rPr>
        <w:t>- при погодных условиях, не позволяющих обеспечить безопасность при их использов</w:t>
      </w:r>
      <w:r w:rsidRPr="00F72025">
        <w:rPr>
          <w:color w:val="000000" w:themeColor="text1"/>
        </w:rPr>
        <w:t>а</w:t>
      </w:r>
      <w:r w:rsidRPr="00F72025">
        <w:rPr>
          <w:color w:val="000000" w:themeColor="text1"/>
        </w:rPr>
        <w:t>нии;</w:t>
      </w:r>
    </w:p>
    <w:p w:rsidR="008356EF" w:rsidRPr="00F72025" w:rsidRDefault="008356EF" w:rsidP="00F72025">
      <w:pPr>
        <w:ind w:firstLine="567"/>
        <w:jc w:val="both"/>
        <w:rPr>
          <w:rFonts w:ascii="Times New Roman" w:hAnsi="Times New Roman" w:cs="Times New Roman"/>
          <w:color w:val="FF0000"/>
          <w:sz w:val="24"/>
          <w:szCs w:val="24"/>
        </w:rPr>
      </w:pPr>
      <w:r w:rsidRPr="00F72025">
        <w:rPr>
          <w:rFonts w:ascii="Times New Roman" w:hAnsi="Times New Roman" w:cs="Times New Roman"/>
          <w:color w:val="000000" w:themeColor="text1"/>
          <w:sz w:val="24"/>
          <w:szCs w:val="24"/>
        </w:rPr>
        <w:t>- лицам, не преодолевшим возрастного ограничения, установленного производителем пиротехнического изделия.</w:t>
      </w:r>
    </w:p>
    <w:sectPr w:rsidR="008356EF" w:rsidRPr="00F72025" w:rsidSect="005D40EA">
      <w:pgSz w:w="11906" w:h="16838"/>
      <w:pgMar w:top="567" w:right="850"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61F27"/>
    <w:multiLevelType w:val="multilevel"/>
    <w:tmpl w:val="94C2568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554F7457"/>
    <w:multiLevelType w:val="multilevel"/>
    <w:tmpl w:val="0BFC19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7C7D0A7A"/>
    <w:multiLevelType w:val="multilevel"/>
    <w:tmpl w:val="513862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autoHyphenation/>
  <w:characterSpacingControl w:val="doNotCompress"/>
  <w:compat>
    <w:useFELayout/>
  </w:compat>
  <w:rsids>
    <w:rsidRoot w:val="005D40EA"/>
    <w:rsid w:val="00037352"/>
    <w:rsid w:val="00102B9D"/>
    <w:rsid w:val="0010696D"/>
    <w:rsid w:val="0012324D"/>
    <w:rsid w:val="00142012"/>
    <w:rsid w:val="001A1743"/>
    <w:rsid w:val="001C142B"/>
    <w:rsid w:val="00235395"/>
    <w:rsid w:val="002E376E"/>
    <w:rsid w:val="0033350F"/>
    <w:rsid w:val="00381C33"/>
    <w:rsid w:val="00401B2E"/>
    <w:rsid w:val="0041574C"/>
    <w:rsid w:val="004D3513"/>
    <w:rsid w:val="00567C6F"/>
    <w:rsid w:val="005C2F03"/>
    <w:rsid w:val="005D40EA"/>
    <w:rsid w:val="005E189E"/>
    <w:rsid w:val="006254DB"/>
    <w:rsid w:val="00657E4E"/>
    <w:rsid w:val="00671A11"/>
    <w:rsid w:val="00695E11"/>
    <w:rsid w:val="006C2DEC"/>
    <w:rsid w:val="00754153"/>
    <w:rsid w:val="008356EF"/>
    <w:rsid w:val="009B05CF"/>
    <w:rsid w:val="009B25A0"/>
    <w:rsid w:val="00B16652"/>
    <w:rsid w:val="00B16A46"/>
    <w:rsid w:val="00B17105"/>
    <w:rsid w:val="00B36A4D"/>
    <w:rsid w:val="00B711C2"/>
    <w:rsid w:val="00B815AA"/>
    <w:rsid w:val="00BA0429"/>
    <w:rsid w:val="00CA4A42"/>
    <w:rsid w:val="00D03AAE"/>
    <w:rsid w:val="00D73D22"/>
    <w:rsid w:val="00D80BB3"/>
    <w:rsid w:val="00D93D16"/>
    <w:rsid w:val="00E96C55"/>
    <w:rsid w:val="00EA76EF"/>
    <w:rsid w:val="00F72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F3"/>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D40EA"/>
    <w:pPr>
      <w:keepNext/>
      <w:spacing w:before="240" w:after="120"/>
    </w:pPr>
    <w:rPr>
      <w:rFonts w:ascii="PT Astra Serif" w:eastAsia="Tahoma" w:hAnsi="PT Astra Serif" w:cs="Noto Sans Devanagari"/>
      <w:sz w:val="28"/>
      <w:szCs w:val="28"/>
    </w:rPr>
  </w:style>
  <w:style w:type="paragraph" w:styleId="a4">
    <w:name w:val="Body Text"/>
    <w:basedOn w:val="a"/>
    <w:rsid w:val="005D40EA"/>
    <w:pPr>
      <w:spacing w:after="140"/>
    </w:pPr>
  </w:style>
  <w:style w:type="paragraph" w:styleId="a5">
    <w:name w:val="List"/>
    <w:basedOn w:val="a4"/>
    <w:rsid w:val="005D40EA"/>
    <w:rPr>
      <w:rFonts w:ascii="PT Astra Serif" w:hAnsi="PT Astra Serif" w:cs="Noto Sans Devanagari"/>
    </w:rPr>
  </w:style>
  <w:style w:type="paragraph" w:customStyle="1" w:styleId="Caption">
    <w:name w:val="Caption"/>
    <w:basedOn w:val="a"/>
    <w:qFormat/>
    <w:rsid w:val="005D40EA"/>
    <w:pPr>
      <w:suppressLineNumbers/>
      <w:spacing w:before="120" w:after="120"/>
    </w:pPr>
    <w:rPr>
      <w:rFonts w:ascii="PT Astra Serif" w:hAnsi="PT Astra Serif" w:cs="Noto Sans Devanagari"/>
      <w:i/>
      <w:iCs/>
      <w:sz w:val="24"/>
      <w:szCs w:val="24"/>
    </w:rPr>
  </w:style>
  <w:style w:type="paragraph" w:styleId="a6">
    <w:name w:val="index heading"/>
    <w:basedOn w:val="a"/>
    <w:qFormat/>
    <w:rsid w:val="005D40EA"/>
    <w:pPr>
      <w:suppressLineNumbers/>
    </w:pPr>
    <w:rPr>
      <w:rFonts w:ascii="PT Astra Serif" w:hAnsi="PT Astra Serif" w:cs="Noto Sans Devanagari"/>
    </w:rPr>
  </w:style>
  <w:style w:type="paragraph" w:styleId="a7">
    <w:name w:val="No Spacing"/>
    <w:uiPriority w:val="1"/>
    <w:qFormat/>
    <w:rsid w:val="005A21F4"/>
    <w:rPr>
      <w:sz w:val="22"/>
    </w:rPr>
  </w:style>
  <w:style w:type="paragraph" w:customStyle="1" w:styleId="s1">
    <w:name w:val="s_1"/>
    <w:basedOn w:val="a"/>
    <w:rsid w:val="009B25A0"/>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5E189E"/>
    <w:rPr>
      <w:color w:val="0000FF"/>
      <w:u w:val="single"/>
    </w:rPr>
  </w:style>
  <w:style w:type="paragraph" w:customStyle="1" w:styleId="s22">
    <w:name w:val="s_22"/>
    <w:basedOn w:val="a"/>
    <w:rsid w:val="005E189E"/>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basedOn w:val="a0"/>
    <w:rsid w:val="0041574C"/>
  </w:style>
  <w:style w:type="paragraph" w:customStyle="1" w:styleId="headertext">
    <w:name w:val="headertext"/>
    <w:basedOn w:val="a"/>
    <w:rsid w:val="00102B9D"/>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02B9D"/>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83282">
      <w:bodyDiv w:val="1"/>
      <w:marLeft w:val="0"/>
      <w:marRight w:val="0"/>
      <w:marTop w:val="0"/>
      <w:marBottom w:val="0"/>
      <w:divBdr>
        <w:top w:val="none" w:sz="0" w:space="0" w:color="auto"/>
        <w:left w:val="none" w:sz="0" w:space="0" w:color="auto"/>
        <w:bottom w:val="none" w:sz="0" w:space="0" w:color="auto"/>
        <w:right w:val="none" w:sz="0" w:space="0" w:color="auto"/>
      </w:divBdr>
      <w:divsChild>
        <w:div w:id="453408355">
          <w:marLeft w:val="0"/>
          <w:marRight w:val="0"/>
          <w:marTop w:val="0"/>
          <w:marBottom w:val="0"/>
          <w:divBdr>
            <w:top w:val="none" w:sz="0" w:space="0" w:color="auto"/>
            <w:left w:val="none" w:sz="0" w:space="0" w:color="auto"/>
            <w:bottom w:val="none" w:sz="0" w:space="0" w:color="auto"/>
            <w:right w:val="none" w:sz="0" w:space="0" w:color="auto"/>
          </w:divBdr>
        </w:div>
        <w:div w:id="1726755460">
          <w:marLeft w:val="0"/>
          <w:marRight w:val="0"/>
          <w:marTop w:val="0"/>
          <w:marBottom w:val="0"/>
          <w:divBdr>
            <w:top w:val="none" w:sz="0" w:space="0" w:color="auto"/>
            <w:left w:val="none" w:sz="0" w:space="0" w:color="auto"/>
            <w:bottom w:val="none" w:sz="0" w:space="0" w:color="auto"/>
            <w:right w:val="none" w:sz="0" w:space="0" w:color="auto"/>
          </w:divBdr>
        </w:div>
      </w:divsChild>
    </w:div>
    <w:div w:id="504321516">
      <w:bodyDiv w:val="1"/>
      <w:marLeft w:val="0"/>
      <w:marRight w:val="0"/>
      <w:marTop w:val="0"/>
      <w:marBottom w:val="0"/>
      <w:divBdr>
        <w:top w:val="none" w:sz="0" w:space="0" w:color="auto"/>
        <w:left w:val="none" w:sz="0" w:space="0" w:color="auto"/>
        <w:bottom w:val="none" w:sz="0" w:space="0" w:color="auto"/>
        <w:right w:val="none" w:sz="0" w:space="0" w:color="auto"/>
      </w:divBdr>
      <w:divsChild>
        <w:div w:id="625357363">
          <w:marLeft w:val="0"/>
          <w:marRight w:val="0"/>
          <w:marTop w:val="0"/>
          <w:marBottom w:val="0"/>
          <w:divBdr>
            <w:top w:val="none" w:sz="0" w:space="0" w:color="auto"/>
            <w:left w:val="none" w:sz="0" w:space="0" w:color="auto"/>
            <w:bottom w:val="none" w:sz="0" w:space="0" w:color="auto"/>
            <w:right w:val="none" w:sz="0" w:space="0" w:color="auto"/>
          </w:divBdr>
          <w:divsChild>
            <w:div w:id="521893830">
              <w:marLeft w:val="0"/>
              <w:marRight w:val="0"/>
              <w:marTop w:val="0"/>
              <w:marBottom w:val="0"/>
              <w:divBdr>
                <w:top w:val="none" w:sz="0" w:space="0" w:color="auto"/>
                <w:left w:val="none" w:sz="0" w:space="0" w:color="auto"/>
                <w:bottom w:val="none" w:sz="0" w:space="0" w:color="auto"/>
                <w:right w:val="none" w:sz="0" w:space="0" w:color="auto"/>
              </w:divBdr>
            </w:div>
            <w:div w:id="2059208266">
              <w:marLeft w:val="0"/>
              <w:marRight w:val="0"/>
              <w:marTop w:val="0"/>
              <w:marBottom w:val="0"/>
              <w:divBdr>
                <w:top w:val="none" w:sz="0" w:space="0" w:color="auto"/>
                <w:left w:val="none" w:sz="0" w:space="0" w:color="auto"/>
                <w:bottom w:val="none" w:sz="0" w:space="0" w:color="auto"/>
                <w:right w:val="none" w:sz="0" w:space="0" w:color="auto"/>
              </w:divBdr>
              <w:divsChild>
                <w:div w:id="603461507">
                  <w:marLeft w:val="0"/>
                  <w:marRight w:val="0"/>
                  <w:marTop w:val="0"/>
                  <w:marBottom w:val="209"/>
                  <w:divBdr>
                    <w:top w:val="none" w:sz="0" w:space="0" w:color="auto"/>
                    <w:left w:val="none" w:sz="0" w:space="0" w:color="auto"/>
                    <w:bottom w:val="none" w:sz="0" w:space="0" w:color="auto"/>
                    <w:right w:val="none" w:sz="0" w:space="0" w:color="auto"/>
                  </w:divBdr>
                </w:div>
              </w:divsChild>
            </w:div>
            <w:div w:id="1578441954">
              <w:marLeft w:val="0"/>
              <w:marRight w:val="0"/>
              <w:marTop w:val="0"/>
              <w:marBottom w:val="0"/>
              <w:divBdr>
                <w:top w:val="none" w:sz="0" w:space="0" w:color="auto"/>
                <w:left w:val="none" w:sz="0" w:space="0" w:color="auto"/>
                <w:bottom w:val="none" w:sz="0" w:space="0" w:color="auto"/>
                <w:right w:val="none" w:sz="0" w:space="0" w:color="auto"/>
              </w:divBdr>
            </w:div>
            <w:div w:id="491995502">
              <w:marLeft w:val="0"/>
              <w:marRight w:val="0"/>
              <w:marTop w:val="0"/>
              <w:marBottom w:val="0"/>
              <w:divBdr>
                <w:top w:val="none" w:sz="0" w:space="0" w:color="auto"/>
                <w:left w:val="none" w:sz="0" w:space="0" w:color="auto"/>
                <w:bottom w:val="none" w:sz="0" w:space="0" w:color="auto"/>
                <w:right w:val="none" w:sz="0" w:space="0" w:color="auto"/>
              </w:divBdr>
            </w:div>
            <w:div w:id="694186492">
              <w:marLeft w:val="0"/>
              <w:marRight w:val="0"/>
              <w:marTop w:val="0"/>
              <w:marBottom w:val="0"/>
              <w:divBdr>
                <w:top w:val="none" w:sz="0" w:space="0" w:color="auto"/>
                <w:left w:val="none" w:sz="0" w:space="0" w:color="auto"/>
                <w:bottom w:val="none" w:sz="0" w:space="0" w:color="auto"/>
                <w:right w:val="none" w:sz="0" w:space="0" w:color="auto"/>
              </w:divBdr>
            </w:div>
            <w:div w:id="185825066">
              <w:marLeft w:val="0"/>
              <w:marRight w:val="0"/>
              <w:marTop w:val="0"/>
              <w:marBottom w:val="0"/>
              <w:divBdr>
                <w:top w:val="none" w:sz="0" w:space="0" w:color="auto"/>
                <w:left w:val="none" w:sz="0" w:space="0" w:color="auto"/>
                <w:bottom w:val="none" w:sz="0" w:space="0" w:color="auto"/>
                <w:right w:val="none" w:sz="0" w:space="0" w:color="auto"/>
              </w:divBdr>
            </w:div>
          </w:divsChild>
        </w:div>
        <w:div w:id="406465556">
          <w:marLeft w:val="0"/>
          <w:marRight w:val="0"/>
          <w:marTop w:val="0"/>
          <w:marBottom w:val="0"/>
          <w:divBdr>
            <w:top w:val="none" w:sz="0" w:space="0" w:color="auto"/>
            <w:left w:val="none" w:sz="0" w:space="0" w:color="auto"/>
            <w:bottom w:val="none" w:sz="0" w:space="0" w:color="auto"/>
            <w:right w:val="none" w:sz="0" w:space="0" w:color="auto"/>
          </w:divBdr>
          <w:divsChild>
            <w:div w:id="1623686313">
              <w:marLeft w:val="0"/>
              <w:marRight w:val="0"/>
              <w:marTop w:val="0"/>
              <w:marBottom w:val="209"/>
              <w:divBdr>
                <w:top w:val="none" w:sz="0" w:space="0" w:color="auto"/>
                <w:left w:val="none" w:sz="0" w:space="0" w:color="auto"/>
                <w:bottom w:val="none" w:sz="0" w:space="0" w:color="auto"/>
                <w:right w:val="none" w:sz="0" w:space="0" w:color="auto"/>
              </w:divBdr>
            </w:div>
          </w:divsChild>
        </w:div>
      </w:divsChild>
    </w:div>
    <w:div w:id="739407707">
      <w:bodyDiv w:val="1"/>
      <w:marLeft w:val="0"/>
      <w:marRight w:val="0"/>
      <w:marTop w:val="0"/>
      <w:marBottom w:val="0"/>
      <w:divBdr>
        <w:top w:val="none" w:sz="0" w:space="0" w:color="auto"/>
        <w:left w:val="none" w:sz="0" w:space="0" w:color="auto"/>
        <w:bottom w:val="none" w:sz="0" w:space="0" w:color="auto"/>
        <w:right w:val="none" w:sz="0" w:space="0" w:color="auto"/>
      </w:divBdr>
    </w:div>
    <w:div w:id="1203441586">
      <w:bodyDiv w:val="1"/>
      <w:marLeft w:val="0"/>
      <w:marRight w:val="0"/>
      <w:marTop w:val="0"/>
      <w:marBottom w:val="0"/>
      <w:divBdr>
        <w:top w:val="none" w:sz="0" w:space="0" w:color="auto"/>
        <w:left w:val="none" w:sz="0" w:space="0" w:color="auto"/>
        <w:bottom w:val="none" w:sz="0" w:space="0" w:color="auto"/>
        <w:right w:val="none" w:sz="0" w:space="0" w:color="auto"/>
      </w:divBdr>
    </w:div>
    <w:div w:id="1642687829">
      <w:bodyDiv w:val="1"/>
      <w:marLeft w:val="0"/>
      <w:marRight w:val="0"/>
      <w:marTop w:val="0"/>
      <w:marBottom w:val="0"/>
      <w:divBdr>
        <w:top w:val="none" w:sz="0" w:space="0" w:color="auto"/>
        <w:left w:val="none" w:sz="0" w:space="0" w:color="auto"/>
        <w:bottom w:val="none" w:sz="0" w:space="0" w:color="auto"/>
        <w:right w:val="none" w:sz="0" w:space="0" w:color="auto"/>
      </w:divBdr>
      <w:divsChild>
        <w:div w:id="453408959">
          <w:marLeft w:val="0"/>
          <w:marRight w:val="0"/>
          <w:marTop w:val="0"/>
          <w:marBottom w:val="0"/>
          <w:divBdr>
            <w:top w:val="none" w:sz="0" w:space="0" w:color="auto"/>
            <w:left w:val="none" w:sz="0" w:space="0" w:color="auto"/>
            <w:bottom w:val="none" w:sz="0" w:space="0" w:color="auto"/>
            <w:right w:val="none" w:sz="0" w:space="0" w:color="auto"/>
          </w:divBdr>
          <w:divsChild>
            <w:div w:id="459763210">
              <w:marLeft w:val="0"/>
              <w:marRight w:val="0"/>
              <w:marTop w:val="0"/>
              <w:marBottom w:val="209"/>
              <w:divBdr>
                <w:top w:val="none" w:sz="0" w:space="0" w:color="auto"/>
                <w:left w:val="none" w:sz="0" w:space="0" w:color="auto"/>
                <w:bottom w:val="none" w:sz="0" w:space="0" w:color="auto"/>
                <w:right w:val="none" w:sz="0" w:space="0" w:color="auto"/>
              </w:divBdr>
            </w:div>
          </w:divsChild>
        </w:div>
        <w:div w:id="1162625931">
          <w:marLeft w:val="0"/>
          <w:marRight w:val="0"/>
          <w:marTop w:val="0"/>
          <w:marBottom w:val="0"/>
          <w:divBdr>
            <w:top w:val="none" w:sz="0" w:space="0" w:color="auto"/>
            <w:left w:val="none" w:sz="0" w:space="0" w:color="auto"/>
            <w:bottom w:val="none" w:sz="0" w:space="0" w:color="auto"/>
            <w:right w:val="none" w:sz="0" w:space="0" w:color="auto"/>
          </w:divBdr>
          <w:divsChild>
            <w:div w:id="1837374828">
              <w:marLeft w:val="0"/>
              <w:marRight w:val="0"/>
              <w:marTop w:val="0"/>
              <w:marBottom w:val="209"/>
              <w:divBdr>
                <w:top w:val="none" w:sz="0" w:space="0" w:color="auto"/>
                <w:left w:val="none" w:sz="0" w:space="0" w:color="auto"/>
                <w:bottom w:val="none" w:sz="0" w:space="0" w:color="auto"/>
                <w:right w:val="none" w:sz="0" w:space="0" w:color="auto"/>
              </w:divBdr>
            </w:div>
          </w:divsChild>
        </w:div>
        <w:div w:id="905454942">
          <w:marLeft w:val="0"/>
          <w:marRight w:val="0"/>
          <w:marTop w:val="0"/>
          <w:marBottom w:val="0"/>
          <w:divBdr>
            <w:top w:val="none" w:sz="0" w:space="0" w:color="auto"/>
            <w:left w:val="none" w:sz="0" w:space="0" w:color="auto"/>
            <w:bottom w:val="none" w:sz="0" w:space="0" w:color="auto"/>
            <w:right w:val="none" w:sz="0" w:space="0" w:color="auto"/>
          </w:divBdr>
        </w:div>
        <w:div w:id="304967677">
          <w:marLeft w:val="0"/>
          <w:marRight w:val="0"/>
          <w:marTop w:val="0"/>
          <w:marBottom w:val="0"/>
          <w:divBdr>
            <w:top w:val="none" w:sz="0" w:space="0" w:color="auto"/>
            <w:left w:val="none" w:sz="0" w:space="0" w:color="auto"/>
            <w:bottom w:val="none" w:sz="0" w:space="0" w:color="auto"/>
            <w:right w:val="none" w:sz="0" w:space="0" w:color="auto"/>
          </w:divBdr>
        </w:div>
        <w:div w:id="1526674028">
          <w:marLeft w:val="0"/>
          <w:marRight w:val="0"/>
          <w:marTop w:val="0"/>
          <w:marBottom w:val="0"/>
          <w:divBdr>
            <w:top w:val="none" w:sz="0" w:space="0" w:color="auto"/>
            <w:left w:val="none" w:sz="0" w:space="0" w:color="auto"/>
            <w:bottom w:val="none" w:sz="0" w:space="0" w:color="auto"/>
            <w:right w:val="none" w:sz="0" w:space="0" w:color="auto"/>
          </w:divBdr>
        </w:div>
        <w:div w:id="2055233445">
          <w:marLeft w:val="0"/>
          <w:marRight w:val="0"/>
          <w:marTop w:val="0"/>
          <w:marBottom w:val="0"/>
          <w:divBdr>
            <w:top w:val="none" w:sz="0" w:space="0" w:color="auto"/>
            <w:left w:val="none" w:sz="0" w:space="0" w:color="auto"/>
            <w:bottom w:val="none" w:sz="0" w:space="0" w:color="auto"/>
            <w:right w:val="none" w:sz="0" w:space="0" w:color="auto"/>
          </w:divBdr>
        </w:div>
        <w:div w:id="1910386093">
          <w:marLeft w:val="0"/>
          <w:marRight w:val="0"/>
          <w:marTop w:val="0"/>
          <w:marBottom w:val="0"/>
          <w:divBdr>
            <w:top w:val="none" w:sz="0" w:space="0" w:color="auto"/>
            <w:left w:val="none" w:sz="0" w:space="0" w:color="auto"/>
            <w:bottom w:val="none" w:sz="0" w:space="0" w:color="auto"/>
            <w:right w:val="none" w:sz="0" w:space="0" w:color="auto"/>
          </w:divBdr>
          <w:divsChild>
            <w:div w:id="1711569261">
              <w:marLeft w:val="0"/>
              <w:marRight w:val="0"/>
              <w:marTop w:val="0"/>
              <w:marBottom w:val="209"/>
              <w:divBdr>
                <w:top w:val="none" w:sz="0" w:space="0" w:color="auto"/>
                <w:left w:val="none" w:sz="0" w:space="0" w:color="auto"/>
                <w:bottom w:val="none" w:sz="0" w:space="0" w:color="auto"/>
                <w:right w:val="none" w:sz="0" w:space="0" w:color="auto"/>
              </w:divBdr>
            </w:div>
          </w:divsChild>
        </w:div>
      </w:divsChild>
    </w:div>
    <w:div w:id="1747608481">
      <w:bodyDiv w:val="1"/>
      <w:marLeft w:val="0"/>
      <w:marRight w:val="0"/>
      <w:marTop w:val="0"/>
      <w:marBottom w:val="0"/>
      <w:divBdr>
        <w:top w:val="none" w:sz="0" w:space="0" w:color="auto"/>
        <w:left w:val="none" w:sz="0" w:space="0" w:color="auto"/>
        <w:bottom w:val="none" w:sz="0" w:space="0" w:color="auto"/>
        <w:right w:val="none" w:sz="0" w:space="0" w:color="auto"/>
      </w:divBdr>
    </w:div>
    <w:div w:id="193347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837297" TargetMode="External"/><Relationship Id="rId5" Type="http://schemas.openxmlformats.org/officeDocument/2006/relationships/hyperlink" Target="https://base.garant.ru/12161584/1b93c134b90c6071b4dc3f495464b7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Asus</cp:lastModifiedBy>
  <cp:revision>42</cp:revision>
  <dcterms:created xsi:type="dcterms:W3CDTF">2019-11-21T12:41:00Z</dcterms:created>
  <dcterms:modified xsi:type="dcterms:W3CDTF">2023-11-24T08:15:00Z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